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63A" w:rsidRPr="005827B2" w:rsidRDefault="0007563A" w:rsidP="0007563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827B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07563A" w:rsidRPr="005827B2" w:rsidRDefault="0007563A" w:rsidP="0007563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827B2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07563A" w:rsidRPr="005827B2" w:rsidRDefault="0007563A" w:rsidP="0007563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827B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07563A" w:rsidRPr="005827B2" w:rsidRDefault="0007563A" w:rsidP="00075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827B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07563A" w:rsidRPr="005827B2" w:rsidRDefault="0007563A" w:rsidP="00075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7563A" w:rsidRPr="005827B2" w:rsidRDefault="0007563A" w:rsidP="0007563A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5827B2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87751" w:rsidRPr="00387751" w:rsidRDefault="00387751" w:rsidP="00B77635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hAnsi="Times New Roman"/>
          <w:b/>
          <w:spacing w:val="38"/>
          <w:sz w:val="18"/>
          <w:szCs w:val="18"/>
        </w:rPr>
      </w:pPr>
    </w:p>
    <w:p w:rsidR="00387751" w:rsidRPr="002B2567" w:rsidRDefault="00BC39F3" w:rsidP="00B77635">
      <w:pPr>
        <w:spacing w:after="0" w:line="0" w:lineRule="atLeast"/>
        <w:rPr>
          <w:rFonts w:ascii="Times New Roman" w:hAnsi="Times New Roman"/>
          <w:spacing w:val="30"/>
          <w:sz w:val="28"/>
          <w:szCs w:val="28"/>
        </w:rPr>
      </w:pPr>
      <w:r w:rsidRPr="00BC39F3">
        <w:rPr>
          <w:rFonts w:ascii="Times New Roman" w:hAnsi="Times New Roman"/>
          <w:spacing w:val="38"/>
          <w:sz w:val="28"/>
          <w:szCs w:val="28"/>
        </w:rPr>
        <w:t>01</w:t>
      </w:r>
      <w:r w:rsidR="00387751" w:rsidRPr="00BC39F3">
        <w:rPr>
          <w:rFonts w:ascii="Times New Roman" w:hAnsi="Times New Roman"/>
          <w:spacing w:val="38"/>
          <w:sz w:val="28"/>
          <w:szCs w:val="28"/>
        </w:rPr>
        <w:t>.</w:t>
      </w:r>
      <w:r w:rsidR="00AA5C41" w:rsidRPr="00BC39F3">
        <w:rPr>
          <w:rFonts w:ascii="Times New Roman" w:hAnsi="Times New Roman"/>
          <w:spacing w:val="38"/>
          <w:sz w:val="28"/>
          <w:szCs w:val="28"/>
        </w:rPr>
        <w:t>0</w:t>
      </w:r>
      <w:r w:rsidRPr="00BC39F3">
        <w:rPr>
          <w:rFonts w:ascii="Times New Roman" w:hAnsi="Times New Roman"/>
          <w:spacing w:val="38"/>
          <w:sz w:val="28"/>
          <w:szCs w:val="28"/>
        </w:rPr>
        <w:t>6</w:t>
      </w:r>
      <w:r w:rsidR="002B2567">
        <w:rPr>
          <w:rFonts w:ascii="Times New Roman" w:hAnsi="Times New Roman"/>
          <w:spacing w:val="38"/>
          <w:sz w:val="28"/>
          <w:szCs w:val="28"/>
        </w:rPr>
        <w:t>.20</w:t>
      </w:r>
      <w:r w:rsidR="00AA5C41">
        <w:rPr>
          <w:rFonts w:ascii="Times New Roman" w:hAnsi="Times New Roman"/>
          <w:spacing w:val="38"/>
          <w:sz w:val="28"/>
          <w:szCs w:val="28"/>
        </w:rPr>
        <w:t>12</w:t>
      </w:r>
      <w:r w:rsidR="002B2567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07563A">
        <w:rPr>
          <w:rFonts w:ascii="Times New Roman" w:hAnsi="Times New Roman"/>
          <w:spacing w:val="38"/>
          <w:sz w:val="28"/>
          <w:szCs w:val="28"/>
        </w:rPr>
        <w:t>г.</w:t>
      </w:r>
      <w:r w:rsidR="002B2567">
        <w:rPr>
          <w:rFonts w:ascii="Times New Roman" w:hAnsi="Times New Roman"/>
          <w:spacing w:val="38"/>
          <w:sz w:val="28"/>
          <w:szCs w:val="28"/>
        </w:rPr>
        <w:t xml:space="preserve">            </w:t>
      </w:r>
      <w:r w:rsidR="00387751" w:rsidRPr="002B2567">
        <w:rPr>
          <w:rFonts w:ascii="Times New Roman" w:hAnsi="Times New Roman"/>
          <w:spacing w:val="38"/>
          <w:sz w:val="28"/>
          <w:szCs w:val="28"/>
        </w:rPr>
        <w:t xml:space="preserve">  </w:t>
      </w:r>
      <w:r w:rsidR="002B2567">
        <w:rPr>
          <w:rFonts w:ascii="Times New Roman" w:hAnsi="Times New Roman"/>
          <w:spacing w:val="38"/>
          <w:sz w:val="28"/>
          <w:szCs w:val="28"/>
        </w:rPr>
        <w:t xml:space="preserve">    </w:t>
      </w:r>
      <w:r w:rsidR="00387751" w:rsidRPr="002B2567">
        <w:rPr>
          <w:rFonts w:ascii="Times New Roman" w:hAnsi="Times New Roman"/>
          <w:spacing w:val="38"/>
          <w:sz w:val="28"/>
          <w:szCs w:val="28"/>
        </w:rPr>
        <w:sym w:font="Times New Roman" w:char="2116"/>
      </w:r>
      <w:r w:rsidR="00387751" w:rsidRPr="002B2567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2B2567" w:rsidRPr="002B2567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C32E72">
        <w:rPr>
          <w:rFonts w:ascii="Times New Roman" w:hAnsi="Times New Roman"/>
          <w:spacing w:val="38"/>
          <w:sz w:val="28"/>
          <w:szCs w:val="28"/>
        </w:rPr>
        <w:t>3</w:t>
      </w:r>
      <w:r w:rsidR="0007563A">
        <w:rPr>
          <w:rFonts w:ascii="Times New Roman" w:hAnsi="Times New Roman"/>
          <w:spacing w:val="38"/>
          <w:sz w:val="28"/>
          <w:szCs w:val="28"/>
        </w:rPr>
        <w:t>9</w:t>
      </w:r>
      <w:r w:rsidR="002B2567" w:rsidRPr="002B2567">
        <w:rPr>
          <w:rFonts w:ascii="Times New Roman" w:hAnsi="Times New Roman"/>
          <w:spacing w:val="38"/>
          <w:sz w:val="28"/>
          <w:szCs w:val="28"/>
        </w:rPr>
        <w:t xml:space="preserve">           </w:t>
      </w:r>
      <w:r w:rsidR="00387751" w:rsidRPr="002B2567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2B2567" w:rsidRPr="002B2567">
        <w:rPr>
          <w:rFonts w:ascii="Times New Roman" w:hAnsi="Times New Roman"/>
          <w:spacing w:val="30"/>
          <w:sz w:val="28"/>
          <w:szCs w:val="28"/>
        </w:rPr>
        <w:t>х. Верхний Митякин</w:t>
      </w:r>
    </w:p>
    <w:p w:rsidR="00A230B7" w:rsidRPr="00387751" w:rsidRDefault="00A230B7" w:rsidP="00B77635">
      <w:pPr>
        <w:spacing w:after="0" w:line="0" w:lineRule="atLeast"/>
        <w:rPr>
          <w:rFonts w:ascii="Times New Roman" w:hAnsi="Times New Roman"/>
          <w:spacing w:val="38"/>
          <w:sz w:val="18"/>
          <w:szCs w:val="18"/>
        </w:rPr>
      </w:pPr>
    </w:p>
    <w:p w:rsidR="00387751" w:rsidRPr="00387751" w:rsidRDefault="00387751" w:rsidP="000E28CE">
      <w:pPr>
        <w:pStyle w:val="4"/>
        <w:keepNext w:val="0"/>
        <w:widowControl w:val="0"/>
        <w:numPr>
          <w:ilvl w:val="3"/>
          <w:numId w:val="2"/>
        </w:numPr>
        <w:tabs>
          <w:tab w:val="left" w:pos="0"/>
        </w:tabs>
        <w:spacing w:before="0" w:after="0" w:line="0" w:lineRule="atLeast"/>
        <w:jc w:val="center"/>
        <w:rPr>
          <w:b w:val="0"/>
        </w:rPr>
      </w:pPr>
      <w:r w:rsidRPr="00387751">
        <w:rPr>
          <w:b w:val="0"/>
        </w:rPr>
        <w:t>О системе оплаты труда</w:t>
      </w:r>
      <w:r w:rsidR="00492349">
        <w:rPr>
          <w:b w:val="0"/>
          <w:lang w:val="ru-RU"/>
        </w:rPr>
        <w:t xml:space="preserve"> работников</w:t>
      </w:r>
    </w:p>
    <w:p w:rsidR="00387751" w:rsidRPr="00387751" w:rsidRDefault="00C86560" w:rsidP="000E28C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B2567">
        <w:rPr>
          <w:rFonts w:ascii="Times New Roman" w:hAnsi="Times New Roman"/>
          <w:sz w:val="28"/>
          <w:szCs w:val="28"/>
        </w:rPr>
        <w:t>униципальных</w:t>
      </w:r>
      <w:r>
        <w:rPr>
          <w:rFonts w:ascii="Times New Roman" w:hAnsi="Times New Roman"/>
          <w:sz w:val="28"/>
          <w:szCs w:val="28"/>
        </w:rPr>
        <w:t xml:space="preserve"> бюджетных</w:t>
      </w:r>
      <w:r w:rsidR="00387751" w:rsidRPr="00387751">
        <w:rPr>
          <w:rFonts w:ascii="Times New Roman" w:hAnsi="Times New Roman"/>
          <w:sz w:val="28"/>
          <w:szCs w:val="28"/>
        </w:rPr>
        <w:t xml:space="preserve"> учреждений</w:t>
      </w:r>
    </w:p>
    <w:p w:rsidR="00387751" w:rsidRPr="00387751" w:rsidRDefault="002B2567" w:rsidP="000E28C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387751" w:rsidRPr="00626E2B" w:rsidRDefault="00387751" w:rsidP="00626E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50A5" w:rsidRPr="00626E2B" w:rsidRDefault="00387751" w:rsidP="002D17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6E2B">
        <w:rPr>
          <w:rFonts w:ascii="Times New Roman" w:hAnsi="Times New Roman"/>
          <w:sz w:val="28"/>
          <w:szCs w:val="28"/>
        </w:rPr>
        <w:t>В соответствии с Областным законом от 03.10.2008 № 91-ЗС «О системе оплаты труда работников областных государственных учреждений»,</w:t>
      </w:r>
      <w:r w:rsidR="004550A5" w:rsidRPr="00626E2B">
        <w:rPr>
          <w:rFonts w:ascii="Times New Roman" w:hAnsi="Times New Roman"/>
          <w:sz w:val="28"/>
          <w:szCs w:val="28"/>
        </w:rPr>
        <w:t xml:space="preserve"> Постановлением Правительства Ростовской области от 22.03.2012 </w:t>
      </w:r>
      <w:r w:rsidR="004550A5" w:rsidRPr="00626E2B">
        <w:rPr>
          <w:rFonts w:ascii="Times New Roman" w:hAnsi="Times New Roman"/>
          <w:sz w:val="28"/>
          <w:szCs w:val="28"/>
        </w:rPr>
        <w:sym w:font="Times New Roman" w:char="2116"/>
      </w:r>
      <w:r w:rsidR="004550A5" w:rsidRPr="00626E2B">
        <w:rPr>
          <w:rFonts w:ascii="Times New Roman" w:hAnsi="Times New Roman"/>
          <w:sz w:val="28"/>
          <w:szCs w:val="28"/>
        </w:rPr>
        <w:t xml:space="preserve"> 219</w:t>
      </w:r>
    </w:p>
    <w:p w:rsidR="00387751" w:rsidRPr="00626E2B" w:rsidRDefault="004550A5" w:rsidP="00626E2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626E2B">
        <w:rPr>
          <w:rFonts w:ascii="Times New Roman" w:hAnsi="Times New Roman"/>
          <w:sz w:val="28"/>
          <w:szCs w:val="28"/>
          <w:lang/>
        </w:rPr>
        <w:t>«О системе оплаты труда работников государственных учреждений Росто</w:t>
      </w:r>
      <w:r w:rsidRPr="00626E2B">
        <w:rPr>
          <w:rFonts w:ascii="Times New Roman" w:hAnsi="Times New Roman"/>
          <w:sz w:val="28"/>
          <w:szCs w:val="28"/>
          <w:lang/>
        </w:rPr>
        <w:t>в</w:t>
      </w:r>
      <w:r w:rsidRPr="00626E2B">
        <w:rPr>
          <w:rFonts w:ascii="Times New Roman" w:hAnsi="Times New Roman"/>
          <w:sz w:val="28"/>
          <w:szCs w:val="28"/>
          <w:lang/>
        </w:rPr>
        <w:t>ской области»</w:t>
      </w:r>
      <w:r w:rsidR="00626E2B" w:rsidRPr="00626E2B">
        <w:rPr>
          <w:rFonts w:ascii="Times New Roman" w:hAnsi="Times New Roman"/>
          <w:b/>
          <w:sz w:val="28"/>
          <w:szCs w:val="28"/>
          <w:lang/>
        </w:rPr>
        <w:t xml:space="preserve">, </w:t>
      </w:r>
      <w:r w:rsidR="00387751" w:rsidRPr="00626E2B">
        <w:rPr>
          <w:rFonts w:ascii="Times New Roman" w:hAnsi="Times New Roman"/>
          <w:sz w:val="28"/>
          <w:szCs w:val="28"/>
        </w:rPr>
        <w:t xml:space="preserve">в целях </w:t>
      </w:r>
      <w:r w:rsidR="00387751" w:rsidRPr="00626E2B">
        <w:rPr>
          <w:rFonts w:ascii="Times New Roman" w:hAnsi="Times New Roman"/>
          <w:spacing w:val="-8"/>
          <w:sz w:val="28"/>
          <w:szCs w:val="28"/>
        </w:rPr>
        <w:t xml:space="preserve">усиления материальной заинтересованности работников </w:t>
      </w:r>
      <w:r w:rsidRPr="00626E2B">
        <w:rPr>
          <w:rFonts w:ascii="Times New Roman" w:hAnsi="Times New Roman"/>
          <w:spacing w:val="-8"/>
          <w:sz w:val="28"/>
          <w:szCs w:val="28"/>
        </w:rPr>
        <w:t>муниципальных бюджетных</w:t>
      </w:r>
      <w:r w:rsidR="00387751" w:rsidRPr="00626E2B">
        <w:rPr>
          <w:rFonts w:ascii="Times New Roman" w:hAnsi="Times New Roman"/>
          <w:sz w:val="28"/>
          <w:szCs w:val="28"/>
        </w:rPr>
        <w:t xml:space="preserve"> </w:t>
      </w:r>
      <w:r w:rsidR="00387751" w:rsidRPr="00626E2B">
        <w:rPr>
          <w:rFonts w:ascii="Times New Roman" w:hAnsi="Times New Roman"/>
          <w:spacing w:val="-4"/>
          <w:sz w:val="28"/>
          <w:szCs w:val="28"/>
        </w:rPr>
        <w:t xml:space="preserve">учреждений </w:t>
      </w:r>
      <w:r w:rsidR="00626E2B" w:rsidRPr="00626E2B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626E2B">
        <w:rPr>
          <w:rFonts w:ascii="Times New Roman" w:hAnsi="Times New Roman"/>
          <w:sz w:val="28"/>
          <w:szCs w:val="28"/>
        </w:rPr>
        <w:t xml:space="preserve"> </w:t>
      </w:r>
      <w:r w:rsidR="00387751" w:rsidRPr="00626E2B">
        <w:rPr>
          <w:rFonts w:ascii="Times New Roman" w:hAnsi="Times New Roman"/>
          <w:spacing w:val="-4"/>
          <w:sz w:val="28"/>
          <w:szCs w:val="28"/>
        </w:rPr>
        <w:t>в повышении эффективности труда, улучшении качества оказываемых</w:t>
      </w:r>
      <w:r w:rsidR="00387751" w:rsidRPr="00626E2B">
        <w:rPr>
          <w:rFonts w:ascii="Times New Roman" w:hAnsi="Times New Roman"/>
          <w:sz w:val="28"/>
          <w:szCs w:val="28"/>
        </w:rPr>
        <w:t xml:space="preserve"> ими услуг и росте квалификации</w:t>
      </w:r>
    </w:p>
    <w:p w:rsidR="00387751" w:rsidRPr="00387751" w:rsidRDefault="00387751" w:rsidP="00B7763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pStyle w:val="Postan"/>
        <w:spacing w:line="0" w:lineRule="atLeast"/>
        <w:rPr>
          <w:szCs w:val="28"/>
        </w:rPr>
      </w:pPr>
      <w:r w:rsidRPr="00387751">
        <w:rPr>
          <w:szCs w:val="28"/>
        </w:rPr>
        <w:t>ПОСТАНОВЛЯЮ:</w:t>
      </w:r>
    </w:p>
    <w:p w:rsidR="00387751" w:rsidRPr="004125DF" w:rsidRDefault="00387751" w:rsidP="004125DF">
      <w:pPr>
        <w:pStyle w:val="Postan"/>
        <w:spacing w:line="0" w:lineRule="atLeast"/>
        <w:jc w:val="both"/>
        <w:rPr>
          <w:szCs w:val="28"/>
        </w:rPr>
      </w:pPr>
    </w:p>
    <w:p w:rsidR="00387751" w:rsidRPr="00387751" w:rsidRDefault="00387751" w:rsidP="00BC39F3">
      <w:pPr>
        <w:spacing w:after="0" w:line="0" w:lineRule="atLeast"/>
        <w:ind w:firstLine="708"/>
        <w:jc w:val="both"/>
        <w:rPr>
          <w:szCs w:val="28"/>
        </w:rPr>
      </w:pPr>
      <w:r w:rsidRPr="004125DF">
        <w:rPr>
          <w:rFonts w:ascii="Times New Roman" w:hAnsi="Times New Roman"/>
          <w:spacing w:val="-4"/>
          <w:sz w:val="28"/>
          <w:szCs w:val="28"/>
        </w:rPr>
        <w:t>1.</w:t>
      </w:r>
      <w:r w:rsidR="00BC39F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125DF">
        <w:rPr>
          <w:rFonts w:ascii="Times New Roman" w:hAnsi="Times New Roman"/>
          <w:spacing w:val="-4"/>
          <w:sz w:val="28"/>
          <w:szCs w:val="28"/>
        </w:rPr>
        <w:t>Установить систему оплаты труда работников</w:t>
      </w:r>
      <w:r w:rsidR="004125DF" w:rsidRPr="004125DF">
        <w:rPr>
          <w:rFonts w:ascii="Times New Roman" w:hAnsi="Times New Roman"/>
          <w:spacing w:val="-4"/>
          <w:sz w:val="28"/>
          <w:szCs w:val="28"/>
        </w:rPr>
        <w:t xml:space="preserve"> муниципальных</w:t>
      </w:r>
      <w:r w:rsidR="00626E2B">
        <w:rPr>
          <w:rFonts w:ascii="Times New Roman" w:hAnsi="Times New Roman"/>
          <w:spacing w:val="-4"/>
          <w:sz w:val="28"/>
          <w:szCs w:val="28"/>
        </w:rPr>
        <w:t xml:space="preserve"> бюджетных </w:t>
      </w:r>
      <w:r w:rsidRPr="004125DF">
        <w:rPr>
          <w:rFonts w:ascii="Times New Roman" w:hAnsi="Times New Roman"/>
          <w:sz w:val="28"/>
          <w:szCs w:val="28"/>
        </w:rPr>
        <w:t xml:space="preserve">учреждений </w:t>
      </w:r>
      <w:r w:rsidR="004125DF" w:rsidRPr="004125DF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4125DF">
        <w:rPr>
          <w:rFonts w:ascii="Times New Roman" w:hAnsi="Times New Roman"/>
          <w:sz w:val="28"/>
          <w:szCs w:val="28"/>
        </w:rPr>
        <w:t>(далее – работник) в соответствии с настоящим постановлением</w:t>
      </w:r>
      <w:r w:rsidRPr="00387751">
        <w:rPr>
          <w:szCs w:val="28"/>
        </w:rPr>
        <w:t>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4"/>
          <w:sz w:val="28"/>
          <w:szCs w:val="28"/>
        </w:rPr>
        <w:t>2.</w:t>
      </w:r>
      <w:r w:rsidR="00BC39F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7751">
        <w:rPr>
          <w:rFonts w:ascii="Times New Roman" w:hAnsi="Times New Roman"/>
          <w:spacing w:val="-4"/>
          <w:sz w:val="28"/>
          <w:szCs w:val="28"/>
        </w:rPr>
        <w:t>Определить, что размеры ставок заработной платы рабочих, должностных</w:t>
      </w:r>
      <w:r w:rsidRPr="00387751">
        <w:rPr>
          <w:rFonts w:ascii="Times New Roman" w:hAnsi="Times New Roman"/>
          <w:sz w:val="28"/>
          <w:szCs w:val="28"/>
        </w:rPr>
        <w:t xml:space="preserve"> окладов руководителей, специалистов и служащих устанавливаются по </w:t>
      </w:r>
      <w:r w:rsidRPr="00387751">
        <w:rPr>
          <w:rFonts w:ascii="Times New Roman" w:hAnsi="Times New Roman"/>
          <w:spacing w:val="-4"/>
          <w:sz w:val="28"/>
          <w:szCs w:val="28"/>
        </w:rPr>
        <w:t>профессиональным квалификационным группам профессий рабочих и должностей</w:t>
      </w:r>
      <w:r w:rsidRPr="00387751">
        <w:rPr>
          <w:rFonts w:ascii="Times New Roman" w:hAnsi="Times New Roman"/>
          <w:sz w:val="28"/>
          <w:szCs w:val="28"/>
        </w:rPr>
        <w:t xml:space="preserve"> служащих. 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Виды выплат компенсационного, стимулирующего характера, входящие в </w:t>
      </w:r>
      <w:r w:rsidRPr="00387751">
        <w:rPr>
          <w:rFonts w:ascii="Times New Roman" w:hAnsi="Times New Roman"/>
          <w:spacing w:val="-4"/>
          <w:sz w:val="28"/>
          <w:szCs w:val="28"/>
        </w:rPr>
        <w:t xml:space="preserve">систему оплаты труда работников, устанавливаются в </w:t>
      </w:r>
      <w:r w:rsidR="004125DF" w:rsidRPr="004125DF">
        <w:rPr>
          <w:rFonts w:ascii="Times New Roman" w:hAnsi="Times New Roman"/>
          <w:spacing w:val="-4"/>
          <w:sz w:val="28"/>
          <w:szCs w:val="28"/>
        </w:rPr>
        <w:t>муниципальных</w:t>
      </w:r>
      <w:r w:rsidR="00626E2B">
        <w:rPr>
          <w:rFonts w:ascii="Times New Roman" w:hAnsi="Times New Roman"/>
          <w:spacing w:val="-4"/>
          <w:sz w:val="28"/>
          <w:szCs w:val="28"/>
        </w:rPr>
        <w:t xml:space="preserve"> бюджетных </w:t>
      </w:r>
      <w:r w:rsidR="004125DF" w:rsidRPr="004125DF">
        <w:rPr>
          <w:rFonts w:ascii="Times New Roman" w:hAnsi="Times New Roman"/>
          <w:sz w:val="28"/>
          <w:szCs w:val="28"/>
        </w:rPr>
        <w:t>учреждений Красновского сельского поселения</w:t>
      </w:r>
      <w:r w:rsidR="004125DF" w:rsidRPr="00387751">
        <w:rPr>
          <w:rFonts w:ascii="Times New Roman" w:hAnsi="Times New Roman"/>
          <w:sz w:val="28"/>
          <w:szCs w:val="28"/>
        </w:rPr>
        <w:t xml:space="preserve"> </w:t>
      </w:r>
      <w:r w:rsidRPr="00387751">
        <w:rPr>
          <w:rFonts w:ascii="Times New Roman" w:hAnsi="Times New Roman"/>
          <w:sz w:val="28"/>
          <w:szCs w:val="28"/>
        </w:rPr>
        <w:t xml:space="preserve">локальными нормативными актами указанных учреждений. </w:t>
      </w:r>
    </w:p>
    <w:p w:rsidR="009D1B72" w:rsidRDefault="00BE7377" w:rsidP="009D1B72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Применить к</w:t>
      </w:r>
      <w:r w:rsidRPr="00387751">
        <w:rPr>
          <w:rFonts w:ascii="Times New Roman" w:hAnsi="Times New Roman"/>
          <w:sz w:val="28"/>
          <w:szCs w:val="28"/>
        </w:rPr>
        <w:t>ритерии отнесения профессий рабочих и должностей служащих к профессиональным квалификационным группам</w:t>
      </w:r>
    </w:p>
    <w:p w:rsidR="00BE7377" w:rsidRPr="00387751" w:rsidRDefault="00BE7377" w:rsidP="009D1B72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(приложение №</w:t>
      </w:r>
      <w:r w:rsidR="009D1B72">
        <w:rPr>
          <w:rFonts w:ascii="Times New Roman" w:hAnsi="Times New Roman"/>
          <w:sz w:val="28"/>
          <w:szCs w:val="28"/>
        </w:rPr>
        <w:t xml:space="preserve"> </w:t>
      </w:r>
      <w:r w:rsidRPr="00387751">
        <w:rPr>
          <w:rFonts w:ascii="Times New Roman" w:hAnsi="Times New Roman"/>
          <w:sz w:val="28"/>
          <w:szCs w:val="28"/>
        </w:rPr>
        <w:t>1).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3.</w:t>
      </w:r>
      <w:r w:rsidR="00BC39F3">
        <w:rPr>
          <w:rFonts w:ascii="Times New Roman" w:hAnsi="Times New Roman"/>
          <w:sz w:val="28"/>
          <w:szCs w:val="28"/>
        </w:rPr>
        <w:t xml:space="preserve"> </w:t>
      </w:r>
      <w:r w:rsidRPr="00387751">
        <w:rPr>
          <w:rFonts w:ascii="Times New Roman" w:hAnsi="Times New Roman"/>
          <w:sz w:val="28"/>
          <w:szCs w:val="28"/>
        </w:rPr>
        <w:t>Утвердить: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6"/>
          <w:sz w:val="28"/>
          <w:szCs w:val="28"/>
        </w:rPr>
        <w:t>3.</w:t>
      </w:r>
      <w:r w:rsidR="009D1B72">
        <w:rPr>
          <w:rFonts w:ascii="Times New Roman" w:hAnsi="Times New Roman"/>
          <w:spacing w:val="-6"/>
          <w:sz w:val="28"/>
          <w:szCs w:val="28"/>
        </w:rPr>
        <w:t>1</w:t>
      </w:r>
      <w:r w:rsidRPr="00387751">
        <w:rPr>
          <w:rFonts w:ascii="Times New Roman" w:hAnsi="Times New Roman"/>
          <w:spacing w:val="-6"/>
          <w:sz w:val="28"/>
          <w:szCs w:val="28"/>
        </w:rPr>
        <w:t>.</w:t>
      </w:r>
      <w:r w:rsidR="00BC39F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87751">
        <w:rPr>
          <w:rFonts w:ascii="Times New Roman" w:hAnsi="Times New Roman"/>
          <w:spacing w:val="-6"/>
          <w:sz w:val="28"/>
          <w:szCs w:val="28"/>
        </w:rPr>
        <w:t>Перечень выплат компенсационного характера и порядок их установления</w:t>
      </w:r>
      <w:r w:rsidRPr="00387751">
        <w:rPr>
          <w:rFonts w:ascii="Times New Roman" w:hAnsi="Times New Roman"/>
          <w:sz w:val="28"/>
          <w:szCs w:val="28"/>
        </w:rPr>
        <w:t xml:space="preserve"> в</w:t>
      </w:r>
      <w:r w:rsidR="00CD3ECC" w:rsidRPr="00CD3EC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D3ECC" w:rsidRPr="004125DF">
        <w:rPr>
          <w:rFonts w:ascii="Times New Roman" w:hAnsi="Times New Roman"/>
          <w:spacing w:val="-4"/>
          <w:sz w:val="28"/>
          <w:szCs w:val="28"/>
        </w:rPr>
        <w:t xml:space="preserve">муниципальных </w:t>
      </w:r>
      <w:r w:rsidR="00626E2B">
        <w:rPr>
          <w:rFonts w:ascii="Times New Roman" w:hAnsi="Times New Roman"/>
          <w:spacing w:val="-4"/>
          <w:sz w:val="28"/>
          <w:szCs w:val="28"/>
        </w:rPr>
        <w:t>бюджетных</w:t>
      </w:r>
      <w:r w:rsidR="00626E2B" w:rsidRPr="004125DF">
        <w:rPr>
          <w:rFonts w:ascii="Times New Roman" w:hAnsi="Times New Roman"/>
          <w:sz w:val="28"/>
          <w:szCs w:val="28"/>
        </w:rPr>
        <w:t xml:space="preserve"> </w:t>
      </w:r>
      <w:r w:rsidR="00CD3ECC" w:rsidRPr="004125DF">
        <w:rPr>
          <w:rFonts w:ascii="Times New Roman" w:hAnsi="Times New Roman"/>
          <w:sz w:val="28"/>
          <w:szCs w:val="28"/>
        </w:rPr>
        <w:t>учреждени</w:t>
      </w:r>
      <w:r w:rsidR="00CD3ECC">
        <w:rPr>
          <w:rFonts w:ascii="Times New Roman" w:hAnsi="Times New Roman"/>
          <w:sz w:val="28"/>
          <w:szCs w:val="28"/>
        </w:rPr>
        <w:t>ях</w:t>
      </w:r>
      <w:r w:rsidR="00CD3ECC" w:rsidRPr="004125DF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  <w:r w:rsidRPr="00387751">
        <w:rPr>
          <w:rFonts w:ascii="Times New Roman" w:hAnsi="Times New Roman"/>
          <w:sz w:val="28"/>
          <w:szCs w:val="28"/>
        </w:rPr>
        <w:t xml:space="preserve"> (приложение № 2). 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4"/>
          <w:sz w:val="28"/>
          <w:szCs w:val="28"/>
        </w:rPr>
        <w:lastRenderedPageBreak/>
        <w:t>3.</w:t>
      </w:r>
      <w:r w:rsidR="009D1B72">
        <w:rPr>
          <w:rFonts w:ascii="Times New Roman" w:hAnsi="Times New Roman"/>
          <w:spacing w:val="-4"/>
          <w:sz w:val="28"/>
          <w:szCs w:val="28"/>
        </w:rPr>
        <w:t>2</w:t>
      </w:r>
      <w:r w:rsidRPr="00387751">
        <w:rPr>
          <w:rFonts w:ascii="Times New Roman" w:hAnsi="Times New Roman"/>
          <w:spacing w:val="-4"/>
          <w:sz w:val="28"/>
          <w:szCs w:val="28"/>
        </w:rPr>
        <w:t>.</w:t>
      </w:r>
      <w:r w:rsidR="00BC39F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7751">
        <w:rPr>
          <w:rFonts w:ascii="Times New Roman" w:hAnsi="Times New Roman"/>
          <w:spacing w:val="-4"/>
          <w:sz w:val="28"/>
          <w:szCs w:val="28"/>
        </w:rPr>
        <w:t>Перечень выплат стимулирующего характера и порядок их установления</w:t>
      </w:r>
      <w:r w:rsidRPr="00387751">
        <w:rPr>
          <w:rFonts w:ascii="Times New Roman" w:hAnsi="Times New Roman"/>
          <w:sz w:val="28"/>
          <w:szCs w:val="28"/>
        </w:rPr>
        <w:t xml:space="preserve"> в </w:t>
      </w:r>
      <w:r w:rsidR="00CD3ECC" w:rsidRPr="004125DF">
        <w:rPr>
          <w:rFonts w:ascii="Times New Roman" w:hAnsi="Times New Roman"/>
          <w:spacing w:val="-4"/>
          <w:sz w:val="28"/>
          <w:szCs w:val="28"/>
        </w:rPr>
        <w:t xml:space="preserve">муниципальных </w:t>
      </w:r>
      <w:r w:rsidR="00626E2B">
        <w:rPr>
          <w:rFonts w:ascii="Times New Roman" w:hAnsi="Times New Roman"/>
          <w:spacing w:val="-4"/>
          <w:sz w:val="28"/>
          <w:szCs w:val="28"/>
        </w:rPr>
        <w:t>бюджетных</w:t>
      </w:r>
      <w:r w:rsidR="00626E2B" w:rsidRPr="004125DF">
        <w:rPr>
          <w:rFonts w:ascii="Times New Roman" w:hAnsi="Times New Roman"/>
          <w:sz w:val="28"/>
          <w:szCs w:val="28"/>
        </w:rPr>
        <w:t xml:space="preserve"> </w:t>
      </w:r>
      <w:r w:rsidR="00CD3ECC" w:rsidRPr="004125DF">
        <w:rPr>
          <w:rFonts w:ascii="Times New Roman" w:hAnsi="Times New Roman"/>
          <w:sz w:val="28"/>
          <w:szCs w:val="28"/>
        </w:rPr>
        <w:t>учреждени</w:t>
      </w:r>
      <w:r w:rsidR="00CD3ECC">
        <w:rPr>
          <w:rFonts w:ascii="Times New Roman" w:hAnsi="Times New Roman"/>
          <w:sz w:val="28"/>
          <w:szCs w:val="28"/>
        </w:rPr>
        <w:t>ях</w:t>
      </w:r>
      <w:r w:rsidR="00CD3ECC" w:rsidRPr="004125DF">
        <w:rPr>
          <w:rFonts w:ascii="Times New Roman" w:hAnsi="Times New Roman"/>
          <w:sz w:val="28"/>
          <w:szCs w:val="28"/>
        </w:rPr>
        <w:t xml:space="preserve"> Красновского сельского поселения </w:t>
      </w:r>
      <w:r w:rsidRPr="00387751">
        <w:rPr>
          <w:rFonts w:ascii="Times New Roman" w:hAnsi="Times New Roman"/>
          <w:sz w:val="28"/>
          <w:szCs w:val="28"/>
        </w:rPr>
        <w:t xml:space="preserve">(приложение № 3). 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10"/>
          <w:sz w:val="28"/>
          <w:szCs w:val="28"/>
        </w:rPr>
        <w:t>3.</w:t>
      </w:r>
      <w:r w:rsidR="009D1B72">
        <w:rPr>
          <w:rFonts w:ascii="Times New Roman" w:hAnsi="Times New Roman"/>
          <w:spacing w:val="-10"/>
          <w:sz w:val="28"/>
          <w:szCs w:val="28"/>
        </w:rPr>
        <w:t>3</w:t>
      </w:r>
      <w:r w:rsidRPr="00387751">
        <w:rPr>
          <w:rFonts w:ascii="Times New Roman" w:hAnsi="Times New Roman"/>
          <w:spacing w:val="-10"/>
          <w:sz w:val="28"/>
          <w:szCs w:val="28"/>
        </w:rPr>
        <w:t>. Размеры должностных окладов общеотраслевых должностей руководителей</w:t>
      </w:r>
      <w:r w:rsidRPr="00387751">
        <w:rPr>
          <w:rFonts w:ascii="Times New Roman" w:hAnsi="Times New Roman"/>
          <w:sz w:val="28"/>
          <w:szCs w:val="28"/>
        </w:rPr>
        <w:t xml:space="preserve"> структурных подразделений, специалистов, служащих и размеры ставок заработной платы общеотраслевых профессий рабочих (приложение № 4).</w:t>
      </w:r>
    </w:p>
    <w:p w:rsid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3.</w:t>
      </w:r>
      <w:r w:rsidR="009D1B72">
        <w:rPr>
          <w:rFonts w:ascii="Times New Roman" w:hAnsi="Times New Roman"/>
          <w:sz w:val="28"/>
          <w:szCs w:val="28"/>
        </w:rPr>
        <w:t>4</w:t>
      </w:r>
      <w:r w:rsidRPr="00387751">
        <w:rPr>
          <w:rFonts w:ascii="Times New Roman" w:hAnsi="Times New Roman"/>
          <w:sz w:val="28"/>
          <w:szCs w:val="28"/>
        </w:rPr>
        <w:t xml:space="preserve">. Положение об оплате труда работников </w:t>
      </w:r>
      <w:r w:rsidR="004125DF" w:rsidRPr="004125DF">
        <w:rPr>
          <w:rFonts w:ascii="Times New Roman" w:hAnsi="Times New Roman"/>
          <w:spacing w:val="-4"/>
          <w:sz w:val="28"/>
          <w:szCs w:val="28"/>
        </w:rPr>
        <w:t>муниципальных</w:t>
      </w:r>
      <w:r w:rsidR="00626E2B" w:rsidRPr="00626E2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26E2B">
        <w:rPr>
          <w:rFonts w:ascii="Times New Roman" w:hAnsi="Times New Roman"/>
          <w:spacing w:val="-4"/>
          <w:sz w:val="28"/>
          <w:szCs w:val="28"/>
        </w:rPr>
        <w:t>бюджетных</w:t>
      </w:r>
      <w:r w:rsidR="004125DF" w:rsidRPr="004125D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25DF" w:rsidRPr="004125DF">
        <w:rPr>
          <w:rFonts w:ascii="Times New Roman" w:hAnsi="Times New Roman"/>
          <w:sz w:val="28"/>
          <w:szCs w:val="28"/>
        </w:rPr>
        <w:t xml:space="preserve">учреждений </w:t>
      </w:r>
      <w:r w:rsidRPr="00387751">
        <w:rPr>
          <w:rFonts w:ascii="Times New Roman" w:hAnsi="Times New Roman"/>
          <w:sz w:val="28"/>
          <w:szCs w:val="28"/>
        </w:rPr>
        <w:t xml:space="preserve">культуры и искусства </w:t>
      </w:r>
      <w:r w:rsidR="004125DF" w:rsidRPr="004125DF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4125DF" w:rsidRPr="00387751">
        <w:rPr>
          <w:rFonts w:ascii="Times New Roman" w:hAnsi="Times New Roman"/>
          <w:sz w:val="28"/>
          <w:szCs w:val="28"/>
        </w:rPr>
        <w:t xml:space="preserve"> </w:t>
      </w:r>
      <w:r w:rsidRPr="00387751">
        <w:rPr>
          <w:rFonts w:ascii="Times New Roman" w:hAnsi="Times New Roman"/>
          <w:sz w:val="28"/>
          <w:szCs w:val="28"/>
        </w:rPr>
        <w:t xml:space="preserve">(приложение № </w:t>
      </w:r>
      <w:r w:rsidR="004125DF">
        <w:rPr>
          <w:rFonts w:ascii="Times New Roman" w:hAnsi="Times New Roman"/>
          <w:sz w:val="28"/>
          <w:szCs w:val="28"/>
        </w:rPr>
        <w:t>5</w:t>
      </w:r>
      <w:r w:rsidRPr="00387751">
        <w:rPr>
          <w:rFonts w:ascii="Times New Roman" w:hAnsi="Times New Roman"/>
          <w:sz w:val="28"/>
          <w:szCs w:val="28"/>
        </w:rPr>
        <w:t>).</w:t>
      </w:r>
    </w:p>
    <w:p w:rsidR="00AA5C41" w:rsidRPr="00387751" w:rsidRDefault="00AA5C41" w:rsidP="00244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5C41">
        <w:rPr>
          <w:rFonts w:ascii="Times New Roman" w:hAnsi="Times New Roman"/>
          <w:sz w:val="28"/>
          <w:szCs w:val="28"/>
        </w:rPr>
        <w:t>4.</w:t>
      </w:r>
      <w:r w:rsidR="00BC39F3">
        <w:rPr>
          <w:rFonts w:ascii="Times New Roman" w:hAnsi="Times New Roman"/>
          <w:sz w:val="28"/>
          <w:szCs w:val="28"/>
        </w:rPr>
        <w:t xml:space="preserve"> </w:t>
      </w:r>
      <w:r w:rsidRPr="00AA5C41">
        <w:rPr>
          <w:rFonts w:ascii="Times New Roman" w:hAnsi="Times New Roman"/>
          <w:spacing w:val="-4"/>
          <w:sz w:val="28"/>
          <w:lang/>
        </w:rPr>
        <w:t>Определить, что</w:t>
      </w:r>
      <w:r w:rsidR="002440DE">
        <w:rPr>
          <w:rFonts w:ascii="Times New Roman" w:hAnsi="Times New Roman"/>
          <w:spacing w:val="-4"/>
          <w:sz w:val="28"/>
          <w:lang/>
        </w:rPr>
        <w:t xml:space="preserve"> ф</w:t>
      </w:r>
      <w:r w:rsidRPr="00AA5C41">
        <w:rPr>
          <w:rFonts w:ascii="Times New Roman" w:hAnsi="Times New Roman"/>
          <w:sz w:val="28"/>
          <w:szCs w:val="28"/>
          <w:lang/>
        </w:rPr>
        <w:t xml:space="preserve">онд оплаты труда </w:t>
      </w:r>
      <w:r w:rsidR="002440DE">
        <w:rPr>
          <w:rFonts w:ascii="Times New Roman" w:hAnsi="Times New Roman"/>
          <w:sz w:val="28"/>
          <w:szCs w:val="28"/>
          <w:lang/>
        </w:rPr>
        <w:t>муниципальных бюджетных</w:t>
      </w:r>
      <w:r w:rsidRPr="00AA5C41">
        <w:rPr>
          <w:rFonts w:ascii="Times New Roman" w:hAnsi="Times New Roman"/>
          <w:sz w:val="28"/>
          <w:szCs w:val="28"/>
          <w:lang/>
        </w:rPr>
        <w:t xml:space="preserve"> учреждений </w:t>
      </w:r>
      <w:r w:rsidR="002440DE">
        <w:rPr>
          <w:rFonts w:ascii="Times New Roman" w:hAnsi="Times New Roman"/>
          <w:sz w:val="28"/>
          <w:szCs w:val="28"/>
          <w:lang/>
        </w:rPr>
        <w:t xml:space="preserve">Красновского сельского поселения </w:t>
      </w:r>
      <w:r w:rsidRPr="00AA5C41">
        <w:rPr>
          <w:rFonts w:ascii="Times New Roman" w:hAnsi="Times New Roman"/>
          <w:sz w:val="28"/>
          <w:szCs w:val="28"/>
          <w:lang/>
        </w:rPr>
        <w:t xml:space="preserve">Ростовской области формируется на очередной финансовый год исходя из размеров субсидий бюджетным учреждениям на возмещение нормативных затрат, связанных с оказанием ими в соответствии с </w:t>
      </w:r>
      <w:r w:rsidR="002440DE">
        <w:rPr>
          <w:rFonts w:ascii="Times New Roman" w:hAnsi="Times New Roman"/>
          <w:sz w:val="28"/>
          <w:szCs w:val="28"/>
          <w:lang/>
        </w:rPr>
        <w:t>муниципаль</w:t>
      </w:r>
      <w:r w:rsidRPr="00AA5C41">
        <w:rPr>
          <w:rFonts w:ascii="Times New Roman" w:hAnsi="Times New Roman"/>
          <w:sz w:val="28"/>
          <w:szCs w:val="28"/>
          <w:lang/>
        </w:rPr>
        <w:t xml:space="preserve">ным заданием </w:t>
      </w:r>
      <w:r w:rsidR="002440DE">
        <w:rPr>
          <w:rFonts w:ascii="Times New Roman" w:hAnsi="Times New Roman"/>
          <w:sz w:val="28"/>
          <w:szCs w:val="28"/>
          <w:lang/>
        </w:rPr>
        <w:t>муниципаль</w:t>
      </w:r>
      <w:r w:rsidRPr="00AA5C41">
        <w:rPr>
          <w:rFonts w:ascii="Times New Roman" w:hAnsi="Times New Roman"/>
          <w:sz w:val="28"/>
          <w:szCs w:val="28"/>
          <w:lang/>
        </w:rPr>
        <w:t>ных услуг (выполнением работ</w:t>
      </w:r>
      <w:r w:rsidR="002440DE">
        <w:rPr>
          <w:rFonts w:ascii="Times New Roman" w:hAnsi="Times New Roman"/>
          <w:sz w:val="28"/>
          <w:szCs w:val="28"/>
          <w:lang/>
        </w:rPr>
        <w:t>)</w:t>
      </w:r>
      <w:r w:rsidRPr="00AA5C41">
        <w:rPr>
          <w:rFonts w:ascii="Times New Roman" w:hAnsi="Times New Roman"/>
          <w:sz w:val="28"/>
          <w:szCs w:val="28"/>
          <w:lang/>
        </w:rPr>
        <w:t xml:space="preserve"> и средств, поступающих от приносящей доход де</w:t>
      </w:r>
      <w:r w:rsidRPr="00AA5C41">
        <w:rPr>
          <w:rFonts w:ascii="Times New Roman" w:hAnsi="Times New Roman"/>
          <w:sz w:val="28"/>
          <w:szCs w:val="28"/>
          <w:lang/>
        </w:rPr>
        <w:t>я</w:t>
      </w:r>
      <w:r w:rsidRPr="00AA5C41">
        <w:rPr>
          <w:rFonts w:ascii="Times New Roman" w:hAnsi="Times New Roman"/>
          <w:sz w:val="28"/>
          <w:szCs w:val="28"/>
          <w:lang/>
        </w:rPr>
        <w:t xml:space="preserve">тельности. </w:t>
      </w:r>
    </w:p>
    <w:p w:rsidR="00387751" w:rsidRPr="00387751" w:rsidRDefault="002440DE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87751" w:rsidRPr="00387751">
        <w:rPr>
          <w:rFonts w:ascii="Times New Roman" w:hAnsi="Times New Roman"/>
          <w:sz w:val="28"/>
          <w:szCs w:val="28"/>
        </w:rPr>
        <w:t xml:space="preserve">. Определить, что система оплаты труда работников, включающая размеры должностных окладов, ставок заработной платы, выплаты </w:t>
      </w:r>
      <w:r w:rsidR="00387751" w:rsidRPr="00387751">
        <w:rPr>
          <w:rFonts w:ascii="Times New Roman" w:hAnsi="Times New Roman"/>
          <w:spacing w:val="-2"/>
          <w:sz w:val="28"/>
          <w:szCs w:val="28"/>
        </w:rPr>
        <w:t>компенсационного, стимулирующего характера, устанавливается коллективными</w:t>
      </w:r>
      <w:r w:rsidR="00387751" w:rsidRPr="00387751">
        <w:rPr>
          <w:rFonts w:ascii="Times New Roman" w:hAnsi="Times New Roman"/>
          <w:sz w:val="28"/>
          <w:szCs w:val="28"/>
        </w:rPr>
        <w:t xml:space="preserve"> договорами, соглашениями, локальными нормативными актами в соответствии с федеральными законами, иными нормативными правовыми актами Российской Федерации, областными законами и иными нормативными правовыми актами Ростовской области, а также настоящим постановлением.</w:t>
      </w:r>
    </w:p>
    <w:p w:rsidR="002440DE" w:rsidRPr="002440DE" w:rsidRDefault="00FD617B" w:rsidP="002440D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lang/>
        </w:rPr>
      </w:pPr>
      <w:r w:rsidRPr="002440DE">
        <w:rPr>
          <w:rFonts w:ascii="Times New Roman" w:hAnsi="Times New Roman"/>
          <w:iCs/>
          <w:sz w:val="28"/>
          <w:szCs w:val="28"/>
        </w:rPr>
        <w:t>6</w:t>
      </w:r>
      <w:r w:rsidR="00387751" w:rsidRPr="002440DE">
        <w:rPr>
          <w:rFonts w:ascii="Times New Roman" w:hAnsi="Times New Roman"/>
          <w:iCs/>
          <w:sz w:val="28"/>
          <w:szCs w:val="28"/>
        </w:rPr>
        <w:t>. </w:t>
      </w:r>
      <w:r w:rsidR="002440DE" w:rsidRPr="002440DE">
        <w:rPr>
          <w:rFonts w:ascii="Times New Roman" w:hAnsi="Times New Roman"/>
          <w:spacing w:val="-2"/>
          <w:sz w:val="28"/>
          <w:lang/>
        </w:rPr>
        <w:t>Производить</w:t>
      </w:r>
      <w:r w:rsidR="002440DE" w:rsidRPr="002440DE">
        <w:rPr>
          <w:rFonts w:ascii="Times New Roman" w:hAnsi="Times New Roman"/>
          <w:sz w:val="28"/>
          <w:lang/>
        </w:rPr>
        <w:t xml:space="preserve"> д</w:t>
      </w:r>
      <w:r w:rsidR="002440DE" w:rsidRPr="002440DE">
        <w:rPr>
          <w:rFonts w:ascii="Times New Roman" w:hAnsi="Times New Roman"/>
          <w:sz w:val="28"/>
          <w:lang/>
        </w:rPr>
        <w:t>о</w:t>
      </w:r>
      <w:r w:rsidR="002440DE" w:rsidRPr="002440DE">
        <w:rPr>
          <w:rFonts w:ascii="Times New Roman" w:hAnsi="Times New Roman"/>
          <w:sz w:val="28"/>
          <w:lang/>
        </w:rPr>
        <w:t>плату до минимального размера оплаты труда в случаях, когда заработная плата работника, отработа</w:t>
      </w:r>
      <w:r w:rsidR="002440DE" w:rsidRPr="002440DE">
        <w:rPr>
          <w:rFonts w:ascii="Times New Roman" w:hAnsi="Times New Roman"/>
          <w:sz w:val="28"/>
          <w:lang/>
        </w:rPr>
        <w:t>в</w:t>
      </w:r>
      <w:r w:rsidR="002440DE" w:rsidRPr="002440DE">
        <w:rPr>
          <w:rFonts w:ascii="Times New Roman" w:hAnsi="Times New Roman"/>
          <w:sz w:val="28"/>
          <w:lang/>
        </w:rPr>
        <w:t>шего норму рабочего времени в соответствии с режимом рабочего времени (графиком р</w:t>
      </w:r>
      <w:r w:rsidR="002440DE" w:rsidRPr="002440DE">
        <w:rPr>
          <w:rFonts w:ascii="Times New Roman" w:hAnsi="Times New Roman"/>
          <w:sz w:val="28"/>
          <w:lang/>
        </w:rPr>
        <w:t>а</w:t>
      </w:r>
      <w:r w:rsidR="002440DE" w:rsidRPr="002440DE">
        <w:rPr>
          <w:rFonts w:ascii="Times New Roman" w:hAnsi="Times New Roman"/>
          <w:sz w:val="28"/>
          <w:lang/>
        </w:rPr>
        <w:t>боты учреждения) на соответствующий кале</w:t>
      </w:r>
      <w:r w:rsidR="002440DE" w:rsidRPr="002440DE">
        <w:rPr>
          <w:rFonts w:ascii="Times New Roman" w:hAnsi="Times New Roman"/>
          <w:sz w:val="28"/>
          <w:lang/>
        </w:rPr>
        <w:t>н</w:t>
      </w:r>
      <w:r w:rsidR="002440DE" w:rsidRPr="002440DE">
        <w:rPr>
          <w:rFonts w:ascii="Times New Roman" w:hAnsi="Times New Roman"/>
          <w:sz w:val="28"/>
          <w:lang/>
        </w:rPr>
        <w:t xml:space="preserve">дарный месяц года, составленным согласно производственному календарю, выполнившего нормы труда (трудовые обязанности), окажется ниже минимального размера оплаты </w:t>
      </w:r>
      <w:r w:rsidR="002440DE" w:rsidRPr="002440DE">
        <w:rPr>
          <w:rFonts w:ascii="Times New Roman" w:hAnsi="Times New Roman"/>
          <w:spacing w:val="-2"/>
          <w:sz w:val="28"/>
          <w:lang/>
        </w:rPr>
        <w:t>труда, у</w:t>
      </w:r>
      <w:r w:rsidR="002440DE" w:rsidRPr="002440DE">
        <w:rPr>
          <w:rFonts w:ascii="Times New Roman" w:hAnsi="Times New Roman"/>
          <w:spacing w:val="-2"/>
          <w:sz w:val="28"/>
          <w:lang/>
        </w:rPr>
        <w:t>с</w:t>
      </w:r>
      <w:r w:rsidR="002440DE" w:rsidRPr="002440DE">
        <w:rPr>
          <w:rFonts w:ascii="Times New Roman" w:hAnsi="Times New Roman"/>
          <w:spacing w:val="-2"/>
          <w:sz w:val="28"/>
          <w:lang/>
        </w:rPr>
        <w:t xml:space="preserve">тановленного федеральным законодательством, работнику. </w:t>
      </w:r>
    </w:p>
    <w:p w:rsidR="002440DE" w:rsidRPr="002440DE" w:rsidRDefault="002440DE" w:rsidP="00244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/>
        </w:rPr>
      </w:pPr>
      <w:r w:rsidRPr="002440DE">
        <w:rPr>
          <w:rFonts w:ascii="Times New Roman" w:hAnsi="Times New Roman"/>
          <w:sz w:val="28"/>
          <w:lang/>
        </w:rPr>
        <w:t xml:space="preserve">Если работник не полностью отработал норму рабочего времени за </w:t>
      </w:r>
      <w:r w:rsidRPr="002440DE">
        <w:rPr>
          <w:rFonts w:ascii="Times New Roman" w:hAnsi="Times New Roman"/>
          <w:spacing w:val="-6"/>
          <w:sz w:val="28"/>
          <w:lang/>
        </w:rPr>
        <w:t>соо</w:t>
      </w:r>
      <w:r w:rsidRPr="002440DE">
        <w:rPr>
          <w:rFonts w:ascii="Times New Roman" w:hAnsi="Times New Roman"/>
          <w:spacing w:val="-6"/>
          <w:sz w:val="28"/>
          <w:lang/>
        </w:rPr>
        <w:t>т</w:t>
      </w:r>
      <w:r w:rsidRPr="002440DE">
        <w:rPr>
          <w:rFonts w:ascii="Times New Roman" w:hAnsi="Times New Roman"/>
          <w:spacing w:val="-6"/>
          <w:sz w:val="28"/>
          <w:lang/>
        </w:rPr>
        <w:t>ветствующий календарный месяц года, доплату производить пропорционально</w:t>
      </w:r>
      <w:r w:rsidRPr="002440DE">
        <w:rPr>
          <w:rFonts w:ascii="Times New Roman" w:hAnsi="Times New Roman"/>
          <w:sz w:val="28"/>
          <w:lang/>
        </w:rPr>
        <w:t xml:space="preserve"> отраб</w:t>
      </w:r>
      <w:r w:rsidRPr="002440DE">
        <w:rPr>
          <w:rFonts w:ascii="Times New Roman" w:hAnsi="Times New Roman"/>
          <w:sz w:val="28"/>
          <w:lang/>
        </w:rPr>
        <w:t>о</w:t>
      </w:r>
      <w:r w:rsidRPr="002440DE">
        <w:rPr>
          <w:rFonts w:ascii="Times New Roman" w:hAnsi="Times New Roman"/>
          <w:sz w:val="28"/>
          <w:lang/>
        </w:rPr>
        <w:t>танному времени.</w:t>
      </w:r>
    </w:p>
    <w:p w:rsidR="002440DE" w:rsidRPr="002440DE" w:rsidRDefault="002440DE" w:rsidP="00244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/>
        </w:rPr>
      </w:pPr>
      <w:r w:rsidRPr="002440DE">
        <w:rPr>
          <w:rFonts w:ascii="Times New Roman" w:hAnsi="Times New Roman"/>
          <w:sz w:val="28"/>
          <w:lang/>
        </w:rPr>
        <w:t>Начислять доплату работнику по основному месту работы по основной профессии, должности и выплачивать вместе с зарабо</w:t>
      </w:r>
      <w:r w:rsidRPr="002440DE">
        <w:rPr>
          <w:rFonts w:ascii="Times New Roman" w:hAnsi="Times New Roman"/>
          <w:sz w:val="28"/>
          <w:lang/>
        </w:rPr>
        <w:t>т</w:t>
      </w:r>
      <w:r w:rsidRPr="002440DE">
        <w:rPr>
          <w:rFonts w:ascii="Times New Roman" w:hAnsi="Times New Roman"/>
          <w:sz w:val="28"/>
          <w:lang/>
        </w:rPr>
        <w:t>ной платой за истекший календа</w:t>
      </w:r>
      <w:r w:rsidRPr="002440DE">
        <w:rPr>
          <w:rFonts w:ascii="Times New Roman" w:hAnsi="Times New Roman"/>
          <w:sz w:val="28"/>
          <w:lang/>
        </w:rPr>
        <w:t>р</w:t>
      </w:r>
      <w:r w:rsidRPr="002440DE">
        <w:rPr>
          <w:rFonts w:ascii="Times New Roman" w:hAnsi="Times New Roman"/>
          <w:sz w:val="28"/>
          <w:lang/>
        </w:rPr>
        <w:t>ный месяц.</w:t>
      </w:r>
    </w:p>
    <w:p w:rsidR="00387751" w:rsidRPr="00387751" w:rsidRDefault="00FD617B" w:rsidP="002440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40DE">
        <w:rPr>
          <w:rFonts w:ascii="Times New Roman" w:hAnsi="Times New Roman"/>
          <w:sz w:val="28"/>
          <w:szCs w:val="28"/>
        </w:rPr>
        <w:t>7</w:t>
      </w:r>
      <w:r w:rsidR="00387751" w:rsidRPr="002440DE">
        <w:rPr>
          <w:rFonts w:ascii="Times New Roman" w:hAnsi="Times New Roman"/>
          <w:sz w:val="28"/>
          <w:szCs w:val="28"/>
        </w:rPr>
        <w:t>. Признать утратившими силу</w:t>
      </w:r>
      <w:r w:rsidR="00387751" w:rsidRPr="00387751">
        <w:rPr>
          <w:rFonts w:ascii="Times New Roman" w:hAnsi="Times New Roman"/>
          <w:sz w:val="28"/>
          <w:szCs w:val="28"/>
        </w:rPr>
        <w:t>:</w:t>
      </w:r>
    </w:p>
    <w:p w:rsidR="00387751" w:rsidRPr="00387751" w:rsidRDefault="00387751" w:rsidP="00FD617B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 Постановления Администрации</w:t>
      </w:r>
      <w:r w:rsidR="00C31A7F">
        <w:rPr>
          <w:rFonts w:ascii="Times New Roman" w:hAnsi="Times New Roman"/>
          <w:sz w:val="28"/>
          <w:szCs w:val="28"/>
        </w:rPr>
        <w:t xml:space="preserve"> Красновского сельского поселения Тарасовского района</w:t>
      </w:r>
      <w:r w:rsidRPr="00387751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FD617B">
        <w:rPr>
          <w:rFonts w:ascii="Times New Roman" w:hAnsi="Times New Roman"/>
          <w:sz w:val="28"/>
          <w:szCs w:val="28"/>
        </w:rPr>
        <w:t>:</w:t>
      </w:r>
    </w:p>
    <w:p w:rsidR="00FD617B" w:rsidRPr="005D01D3" w:rsidRDefault="00387751" w:rsidP="005D01D3">
      <w:pPr>
        <w:pStyle w:val="4"/>
        <w:keepNext w:val="0"/>
        <w:widowControl w:val="0"/>
        <w:tabs>
          <w:tab w:val="left" w:pos="0"/>
        </w:tabs>
        <w:spacing w:before="0" w:after="0" w:line="0" w:lineRule="atLeast"/>
        <w:ind w:left="720"/>
        <w:jc w:val="both"/>
        <w:rPr>
          <w:b w:val="0"/>
        </w:rPr>
      </w:pPr>
      <w:r w:rsidRPr="005D01D3">
        <w:rPr>
          <w:b w:val="0"/>
        </w:rPr>
        <w:t xml:space="preserve">от </w:t>
      </w:r>
      <w:r w:rsidR="00FD617B" w:rsidRPr="005D01D3">
        <w:rPr>
          <w:b w:val="0"/>
        </w:rPr>
        <w:t>29</w:t>
      </w:r>
      <w:r w:rsidRPr="005D01D3">
        <w:rPr>
          <w:b w:val="0"/>
        </w:rPr>
        <w:t>.</w:t>
      </w:r>
      <w:r w:rsidR="00FD617B" w:rsidRPr="005D01D3">
        <w:rPr>
          <w:b w:val="0"/>
        </w:rPr>
        <w:t>12</w:t>
      </w:r>
      <w:r w:rsidRPr="005D01D3">
        <w:rPr>
          <w:b w:val="0"/>
        </w:rPr>
        <w:t>.200</w:t>
      </w:r>
      <w:r w:rsidR="00FD617B" w:rsidRPr="005D01D3">
        <w:rPr>
          <w:b w:val="0"/>
        </w:rPr>
        <w:t>8</w:t>
      </w:r>
      <w:r w:rsidRPr="005D01D3">
        <w:rPr>
          <w:b w:val="0"/>
        </w:rPr>
        <w:t xml:space="preserve"> № </w:t>
      </w:r>
      <w:r w:rsidR="00FD617B" w:rsidRPr="005D01D3">
        <w:rPr>
          <w:b w:val="0"/>
        </w:rPr>
        <w:t>36  «О системе оплаты труда муниципальных учреждений Красновского сельского поселения»;</w:t>
      </w:r>
    </w:p>
    <w:p w:rsid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D01D3">
        <w:rPr>
          <w:rFonts w:ascii="Times New Roman" w:hAnsi="Times New Roman"/>
          <w:spacing w:val="-2"/>
          <w:sz w:val="28"/>
          <w:szCs w:val="28"/>
        </w:rPr>
        <w:t xml:space="preserve">от </w:t>
      </w:r>
      <w:r w:rsidR="005D01D3">
        <w:rPr>
          <w:rFonts w:ascii="Times New Roman" w:hAnsi="Times New Roman"/>
          <w:spacing w:val="-2"/>
          <w:sz w:val="28"/>
          <w:szCs w:val="28"/>
        </w:rPr>
        <w:t>12</w:t>
      </w:r>
      <w:r w:rsidRPr="005D01D3">
        <w:rPr>
          <w:rFonts w:ascii="Times New Roman" w:hAnsi="Times New Roman"/>
          <w:spacing w:val="-2"/>
          <w:sz w:val="28"/>
          <w:szCs w:val="28"/>
        </w:rPr>
        <w:t>.</w:t>
      </w:r>
      <w:r w:rsidR="005D01D3">
        <w:rPr>
          <w:rFonts w:ascii="Times New Roman" w:hAnsi="Times New Roman"/>
          <w:spacing w:val="-2"/>
          <w:sz w:val="28"/>
          <w:szCs w:val="28"/>
        </w:rPr>
        <w:t>08</w:t>
      </w:r>
      <w:r w:rsidRPr="005D01D3">
        <w:rPr>
          <w:rFonts w:ascii="Times New Roman" w:hAnsi="Times New Roman"/>
          <w:spacing w:val="-2"/>
          <w:sz w:val="28"/>
          <w:szCs w:val="28"/>
        </w:rPr>
        <w:t>.20</w:t>
      </w:r>
      <w:r w:rsidR="005D01D3">
        <w:rPr>
          <w:rFonts w:ascii="Times New Roman" w:hAnsi="Times New Roman"/>
          <w:spacing w:val="-2"/>
          <w:sz w:val="28"/>
          <w:szCs w:val="28"/>
        </w:rPr>
        <w:t>11</w:t>
      </w:r>
      <w:r w:rsidRPr="005D01D3">
        <w:rPr>
          <w:rFonts w:ascii="Times New Roman" w:hAnsi="Times New Roman"/>
          <w:spacing w:val="-2"/>
          <w:sz w:val="28"/>
          <w:szCs w:val="28"/>
        </w:rPr>
        <w:t xml:space="preserve"> № </w:t>
      </w:r>
      <w:r w:rsidR="005D01D3">
        <w:rPr>
          <w:rFonts w:ascii="Times New Roman" w:hAnsi="Times New Roman"/>
          <w:spacing w:val="-2"/>
          <w:sz w:val="28"/>
          <w:szCs w:val="28"/>
        </w:rPr>
        <w:t>56</w:t>
      </w:r>
      <w:r w:rsidRPr="005D01D3">
        <w:rPr>
          <w:rFonts w:ascii="Times New Roman" w:hAnsi="Times New Roman"/>
          <w:spacing w:val="-2"/>
          <w:sz w:val="28"/>
          <w:szCs w:val="28"/>
        </w:rPr>
        <w:t xml:space="preserve"> «О внесении изменений в </w:t>
      </w:r>
      <w:r w:rsidR="005D01D3">
        <w:rPr>
          <w:rFonts w:ascii="Times New Roman" w:hAnsi="Times New Roman"/>
          <w:spacing w:val="-2"/>
          <w:sz w:val="28"/>
          <w:szCs w:val="28"/>
        </w:rPr>
        <w:t xml:space="preserve">некоторые правовые акты, относящиеся к деятельности МУК </w:t>
      </w:r>
      <w:r w:rsidR="00C31A7F" w:rsidRPr="005D01D3">
        <w:rPr>
          <w:rFonts w:ascii="Times New Roman" w:hAnsi="Times New Roman"/>
          <w:sz w:val="28"/>
          <w:szCs w:val="28"/>
        </w:rPr>
        <w:t>«</w:t>
      </w:r>
      <w:proofErr w:type="spellStart"/>
      <w:r w:rsidR="005D01D3">
        <w:rPr>
          <w:rFonts w:ascii="Times New Roman" w:hAnsi="Times New Roman"/>
          <w:sz w:val="28"/>
          <w:szCs w:val="28"/>
        </w:rPr>
        <w:t>Нижнемитякинский</w:t>
      </w:r>
      <w:proofErr w:type="spellEnd"/>
      <w:r w:rsidR="005D01D3">
        <w:rPr>
          <w:rFonts w:ascii="Times New Roman" w:hAnsi="Times New Roman"/>
          <w:sz w:val="28"/>
          <w:szCs w:val="28"/>
        </w:rPr>
        <w:t xml:space="preserve"> СДК</w:t>
      </w:r>
      <w:r w:rsidRPr="005D01D3">
        <w:rPr>
          <w:rFonts w:ascii="Times New Roman" w:hAnsi="Times New Roman"/>
          <w:sz w:val="28"/>
          <w:szCs w:val="28"/>
        </w:rPr>
        <w:t>»</w:t>
      </w:r>
      <w:r w:rsidR="005D01D3">
        <w:rPr>
          <w:rFonts w:ascii="Times New Roman" w:hAnsi="Times New Roman"/>
          <w:sz w:val="28"/>
          <w:szCs w:val="28"/>
        </w:rPr>
        <w:t>;</w:t>
      </w:r>
    </w:p>
    <w:p w:rsidR="005D01D3" w:rsidRDefault="005D01D3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20.06.2011 № 45</w:t>
      </w:r>
      <w:r w:rsidR="00C86560">
        <w:rPr>
          <w:rFonts w:ascii="Times New Roman" w:hAnsi="Times New Roman"/>
          <w:sz w:val="28"/>
          <w:szCs w:val="28"/>
        </w:rPr>
        <w:t xml:space="preserve"> «Об увеличении должностных окладов, ставок заработной платы работников муниципальных </w:t>
      </w:r>
      <w:r w:rsidR="00626E2B">
        <w:rPr>
          <w:rFonts w:ascii="Times New Roman" w:hAnsi="Times New Roman"/>
          <w:sz w:val="28"/>
          <w:szCs w:val="28"/>
        </w:rPr>
        <w:t>учреждений</w:t>
      </w:r>
      <w:r w:rsidR="00C86560">
        <w:rPr>
          <w:rFonts w:ascii="Times New Roman" w:hAnsi="Times New Roman"/>
          <w:sz w:val="28"/>
          <w:szCs w:val="28"/>
        </w:rPr>
        <w:t xml:space="preserve"> Красновского сельского поселения»;</w:t>
      </w:r>
    </w:p>
    <w:p w:rsidR="005D01D3" w:rsidRPr="005D01D3" w:rsidRDefault="005D01D3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03.10.2011 №</w:t>
      </w:r>
      <w:r w:rsidR="00C865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65</w:t>
      </w:r>
      <w:r w:rsidR="002D174A">
        <w:rPr>
          <w:rFonts w:ascii="Times New Roman" w:hAnsi="Times New Roman"/>
          <w:sz w:val="28"/>
          <w:szCs w:val="28"/>
        </w:rPr>
        <w:t xml:space="preserve"> </w:t>
      </w:r>
      <w:r w:rsidR="00C86560">
        <w:rPr>
          <w:rFonts w:ascii="Times New Roman" w:hAnsi="Times New Roman"/>
          <w:sz w:val="28"/>
          <w:szCs w:val="28"/>
        </w:rPr>
        <w:t xml:space="preserve">«Об увеличении должностных окладов, ставок заработной платы работников муниципальных </w:t>
      </w:r>
      <w:r w:rsidR="00626E2B">
        <w:rPr>
          <w:rFonts w:ascii="Times New Roman" w:hAnsi="Times New Roman"/>
          <w:sz w:val="28"/>
          <w:szCs w:val="28"/>
        </w:rPr>
        <w:t>учреждений</w:t>
      </w:r>
      <w:r w:rsidR="00C86560">
        <w:rPr>
          <w:rFonts w:ascii="Times New Roman" w:hAnsi="Times New Roman"/>
          <w:sz w:val="28"/>
          <w:szCs w:val="28"/>
        </w:rPr>
        <w:t xml:space="preserve"> Красновского сельского поселения».</w:t>
      </w:r>
    </w:p>
    <w:p w:rsidR="00387751" w:rsidRPr="00387751" w:rsidRDefault="00C32E72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87751" w:rsidRPr="00387751">
        <w:rPr>
          <w:rFonts w:ascii="Times New Roman" w:hAnsi="Times New Roman"/>
          <w:sz w:val="28"/>
          <w:szCs w:val="28"/>
        </w:rPr>
        <w:t>. Постановление вступает в силу с</w:t>
      </w:r>
      <w:r w:rsidR="005D01D3">
        <w:rPr>
          <w:rFonts w:ascii="Times New Roman" w:hAnsi="Times New Roman"/>
          <w:sz w:val="28"/>
          <w:szCs w:val="28"/>
        </w:rPr>
        <w:t>о дня его обнародования</w:t>
      </w:r>
      <w:r w:rsidR="00387751" w:rsidRPr="00387751">
        <w:rPr>
          <w:rFonts w:ascii="Times New Roman" w:hAnsi="Times New Roman"/>
          <w:sz w:val="28"/>
          <w:szCs w:val="28"/>
        </w:rPr>
        <w:t>.</w:t>
      </w:r>
    </w:p>
    <w:p w:rsidR="00387751" w:rsidRDefault="00387751" w:rsidP="007F5432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1</w:t>
      </w:r>
      <w:r w:rsidR="00C32E72">
        <w:rPr>
          <w:rFonts w:ascii="Times New Roman" w:hAnsi="Times New Roman"/>
          <w:sz w:val="28"/>
          <w:szCs w:val="28"/>
        </w:rPr>
        <w:t>0</w:t>
      </w:r>
      <w:r w:rsidRPr="00387751">
        <w:rPr>
          <w:rFonts w:ascii="Times New Roman" w:hAnsi="Times New Roman"/>
          <w:sz w:val="28"/>
          <w:szCs w:val="28"/>
        </w:rPr>
        <w:t>. Контроль</w:t>
      </w:r>
      <w:r w:rsidR="007F5432">
        <w:rPr>
          <w:rFonts w:ascii="Times New Roman" w:hAnsi="Times New Roman"/>
          <w:sz w:val="28"/>
          <w:szCs w:val="28"/>
        </w:rPr>
        <w:t xml:space="preserve"> </w:t>
      </w:r>
      <w:r w:rsidRPr="00387751">
        <w:rPr>
          <w:rFonts w:ascii="Times New Roman" w:hAnsi="Times New Roman"/>
          <w:sz w:val="28"/>
          <w:szCs w:val="28"/>
        </w:rPr>
        <w:t>за выполнением постановления возложить на</w:t>
      </w:r>
      <w:r w:rsidR="007F5432">
        <w:rPr>
          <w:rFonts w:ascii="Times New Roman" w:hAnsi="Times New Roman"/>
          <w:sz w:val="28"/>
          <w:szCs w:val="28"/>
        </w:rPr>
        <w:t xml:space="preserve"> руководителя сектором экономики и финансов администрации Красновского сельского поселения Лаврухину Л.В.</w:t>
      </w:r>
    </w:p>
    <w:p w:rsidR="007F5432" w:rsidRDefault="007F5432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432" w:rsidRDefault="007F5432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432" w:rsidRDefault="007F5432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7F5432" w:rsidRPr="0063024B" w:rsidRDefault="007F5432" w:rsidP="007F54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3024B">
        <w:rPr>
          <w:rFonts w:ascii="Times New Roman" w:hAnsi="Times New Roman"/>
          <w:sz w:val="28"/>
          <w:szCs w:val="28"/>
        </w:rPr>
        <w:t>Глава Красновского</w:t>
      </w:r>
    </w:p>
    <w:p w:rsidR="007F5432" w:rsidRPr="0063024B" w:rsidRDefault="007F5432" w:rsidP="007F543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024B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Г.В. Бадаев</w:t>
      </w: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B77635" w:rsidRDefault="00B77635" w:rsidP="00B77635">
      <w:pPr>
        <w:spacing w:after="0" w:line="0" w:lineRule="atLeast"/>
        <w:ind w:left="708"/>
        <w:rPr>
          <w:rFonts w:ascii="Times New Roman" w:hAnsi="Times New Roman"/>
          <w:sz w:val="28"/>
          <w:szCs w:val="28"/>
        </w:rPr>
      </w:pPr>
    </w:p>
    <w:p w:rsidR="008F3CD4" w:rsidRPr="00C00B93" w:rsidRDefault="008F3CD4" w:rsidP="008F3CD4">
      <w:pPr>
        <w:pStyle w:val="a7"/>
        <w:pageBreakBefore/>
        <w:numPr>
          <w:ilvl w:val="0"/>
          <w:numId w:val="2"/>
        </w:numPr>
        <w:tabs>
          <w:tab w:val="left" w:pos="3533"/>
        </w:tabs>
        <w:spacing w:line="0" w:lineRule="atLeast"/>
        <w:ind w:left="6237" w:firstLine="0"/>
        <w:jc w:val="right"/>
        <w:rPr>
          <w:sz w:val="22"/>
          <w:szCs w:val="22"/>
        </w:rPr>
      </w:pPr>
      <w:r w:rsidRPr="00C00B93">
        <w:rPr>
          <w:sz w:val="22"/>
          <w:szCs w:val="22"/>
        </w:rPr>
        <w:t xml:space="preserve">Приложение № </w:t>
      </w:r>
      <w:r w:rsidR="004125DF">
        <w:rPr>
          <w:sz w:val="22"/>
          <w:szCs w:val="22"/>
        </w:rPr>
        <w:t>1</w:t>
      </w:r>
    </w:p>
    <w:p w:rsidR="008F3CD4" w:rsidRPr="008F3CD4" w:rsidRDefault="00561C08" w:rsidP="008F3CD4">
      <w:pPr>
        <w:pStyle w:val="a5"/>
        <w:numPr>
          <w:ilvl w:val="0"/>
          <w:numId w:val="2"/>
        </w:numPr>
        <w:spacing w:after="0" w:line="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</w:t>
      </w:r>
      <w:r w:rsidR="002D174A">
        <w:rPr>
          <w:rFonts w:ascii="Times New Roman" w:hAnsi="Times New Roman"/>
        </w:rPr>
        <w:t>остановлению Администрации</w:t>
      </w:r>
    </w:p>
    <w:p w:rsidR="008F3CD4" w:rsidRPr="008F3CD4" w:rsidRDefault="008F3CD4" w:rsidP="008F3CD4">
      <w:pPr>
        <w:pStyle w:val="a5"/>
        <w:numPr>
          <w:ilvl w:val="0"/>
          <w:numId w:val="2"/>
        </w:numPr>
        <w:spacing w:after="0" w:line="0" w:lineRule="atLeast"/>
        <w:jc w:val="right"/>
        <w:rPr>
          <w:rFonts w:ascii="Times New Roman" w:hAnsi="Times New Roman"/>
        </w:rPr>
      </w:pPr>
      <w:r w:rsidRPr="008F3CD4">
        <w:rPr>
          <w:rFonts w:ascii="Times New Roman" w:hAnsi="Times New Roman"/>
        </w:rPr>
        <w:t xml:space="preserve">                                                                        </w:t>
      </w:r>
      <w:r w:rsidR="0085457B">
        <w:rPr>
          <w:rFonts w:ascii="Times New Roman" w:hAnsi="Times New Roman"/>
        </w:rPr>
        <w:t xml:space="preserve">                        </w:t>
      </w:r>
      <w:r w:rsidRPr="008F3CD4">
        <w:rPr>
          <w:rFonts w:ascii="Times New Roman" w:hAnsi="Times New Roman"/>
        </w:rPr>
        <w:t>Красновского сельского поселения</w:t>
      </w:r>
    </w:p>
    <w:p w:rsidR="008F3CD4" w:rsidRPr="008F3CD4" w:rsidRDefault="008F3CD4" w:rsidP="008F3CD4">
      <w:pPr>
        <w:pStyle w:val="a5"/>
        <w:numPr>
          <w:ilvl w:val="0"/>
          <w:numId w:val="2"/>
        </w:numPr>
        <w:spacing w:after="0" w:line="0" w:lineRule="atLeast"/>
        <w:jc w:val="right"/>
        <w:rPr>
          <w:rFonts w:ascii="Times New Roman" w:hAnsi="Times New Roman"/>
        </w:rPr>
      </w:pPr>
      <w:r w:rsidRPr="008F3CD4">
        <w:rPr>
          <w:rFonts w:ascii="Times New Roman" w:hAnsi="Times New Roman"/>
        </w:rPr>
        <w:t xml:space="preserve">от </w:t>
      </w:r>
      <w:r w:rsidR="00BC39F3">
        <w:rPr>
          <w:rFonts w:ascii="Times New Roman" w:hAnsi="Times New Roman"/>
        </w:rPr>
        <w:t>01</w:t>
      </w:r>
      <w:r w:rsidRPr="008F3CD4">
        <w:rPr>
          <w:rFonts w:ascii="Times New Roman" w:hAnsi="Times New Roman"/>
        </w:rPr>
        <w:t>.</w:t>
      </w:r>
      <w:r w:rsidR="0085457B">
        <w:rPr>
          <w:rFonts w:ascii="Times New Roman" w:hAnsi="Times New Roman"/>
        </w:rPr>
        <w:t>0</w:t>
      </w:r>
      <w:r w:rsidR="00BC39F3">
        <w:rPr>
          <w:rFonts w:ascii="Times New Roman" w:hAnsi="Times New Roman"/>
        </w:rPr>
        <w:t>6</w:t>
      </w:r>
      <w:r w:rsidRPr="008F3CD4">
        <w:rPr>
          <w:rFonts w:ascii="Times New Roman" w:hAnsi="Times New Roman"/>
        </w:rPr>
        <w:t>.20</w:t>
      </w:r>
      <w:r w:rsidR="0085457B">
        <w:rPr>
          <w:rFonts w:ascii="Times New Roman" w:hAnsi="Times New Roman"/>
        </w:rPr>
        <w:t>12</w:t>
      </w:r>
      <w:r w:rsidR="00DF5D30">
        <w:rPr>
          <w:rFonts w:ascii="Times New Roman" w:hAnsi="Times New Roman"/>
        </w:rPr>
        <w:t xml:space="preserve">г. </w:t>
      </w:r>
      <w:r w:rsidRPr="008F3CD4">
        <w:rPr>
          <w:rFonts w:ascii="Times New Roman" w:hAnsi="Times New Roman"/>
        </w:rPr>
        <w:t xml:space="preserve"> № </w:t>
      </w:r>
      <w:r w:rsidR="00C32E72">
        <w:rPr>
          <w:rFonts w:ascii="Times New Roman" w:hAnsi="Times New Roman"/>
        </w:rPr>
        <w:t>3</w:t>
      </w:r>
      <w:r w:rsidR="0007563A">
        <w:rPr>
          <w:rFonts w:ascii="Times New Roman" w:hAnsi="Times New Roman"/>
        </w:rPr>
        <w:t>9</w:t>
      </w:r>
    </w:p>
    <w:p w:rsidR="00387751" w:rsidRPr="00387751" w:rsidRDefault="00387751" w:rsidP="00B77635">
      <w:pPr>
        <w:pStyle w:val="5"/>
        <w:widowControl w:val="0"/>
        <w:numPr>
          <w:ilvl w:val="4"/>
          <w:numId w:val="2"/>
        </w:numPr>
        <w:tabs>
          <w:tab w:val="left" w:pos="0"/>
        </w:tabs>
        <w:spacing w:before="0" w:after="0" w:line="0" w:lineRule="atLeast"/>
        <w:jc w:val="center"/>
        <w:rPr>
          <w:b w:val="0"/>
          <w:i w:val="0"/>
          <w:sz w:val="28"/>
          <w:szCs w:val="28"/>
        </w:rPr>
      </w:pPr>
      <w:r w:rsidRPr="00387751">
        <w:rPr>
          <w:b w:val="0"/>
          <w:i w:val="0"/>
          <w:sz w:val="28"/>
          <w:szCs w:val="28"/>
        </w:rPr>
        <w:t>КРИТЕРИИ</w:t>
      </w: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отнесения профессий рабочих и должностей служащих</w:t>
      </w: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к профессиональным квалификационным группам</w:t>
      </w:r>
    </w:p>
    <w:p w:rsidR="00C0257E" w:rsidRDefault="00C0257E" w:rsidP="00B77635">
      <w:pPr>
        <w:pStyle w:val="a1"/>
        <w:spacing w:line="0" w:lineRule="atLeast"/>
        <w:ind w:firstLine="720"/>
        <w:jc w:val="both"/>
        <w:rPr>
          <w:szCs w:val="28"/>
        </w:rPr>
      </w:pPr>
    </w:p>
    <w:p w:rsidR="00387751" w:rsidRPr="00387751" w:rsidRDefault="00387751" w:rsidP="00B77635">
      <w:pPr>
        <w:pStyle w:val="a1"/>
        <w:spacing w:line="0" w:lineRule="atLeast"/>
        <w:ind w:firstLine="720"/>
        <w:jc w:val="both"/>
        <w:rPr>
          <w:szCs w:val="28"/>
        </w:rPr>
      </w:pPr>
      <w:r w:rsidRPr="00387751">
        <w:rPr>
          <w:szCs w:val="28"/>
        </w:rPr>
        <w:t>1. Профессии рабочих и должности служащих формируются в профессиональные квалификационные группы по следующим критериям:</w:t>
      </w:r>
    </w:p>
    <w:p w:rsidR="00387751" w:rsidRPr="00387751" w:rsidRDefault="0048035D" w:rsidP="0048035D">
      <w:pPr>
        <w:pStyle w:val="a1"/>
        <w:spacing w:line="0" w:lineRule="atLeast"/>
        <w:jc w:val="both"/>
        <w:rPr>
          <w:szCs w:val="28"/>
        </w:rPr>
      </w:pPr>
      <w:r>
        <w:rPr>
          <w:szCs w:val="28"/>
        </w:rPr>
        <w:t xml:space="preserve">    </w:t>
      </w:r>
      <w:r w:rsidR="00387751" w:rsidRPr="00387751">
        <w:rPr>
          <w:szCs w:val="28"/>
        </w:rPr>
        <w:t>профессиональная квалификационная группа профессий рабочих и должностей служащих первого уровня – профессии рабочих и должности служащих, которые не требуют наличия профессионального образования;</w:t>
      </w:r>
    </w:p>
    <w:p w:rsidR="00387751" w:rsidRPr="00387751" w:rsidRDefault="0048035D" w:rsidP="0048035D">
      <w:pPr>
        <w:pStyle w:val="a1"/>
        <w:spacing w:line="0" w:lineRule="atLeast"/>
        <w:jc w:val="both"/>
        <w:rPr>
          <w:szCs w:val="28"/>
        </w:rPr>
      </w:pPr>
      <w:r>
        <w:rPr>
          <w:szCs w:val="28"/>
        </w:rPr>
        <w:t xml:space="preserve">    </w:t>
      </w:r>
      <w:r w:rsidR="00387751" w:rsidRPr="00387751">
        <w:rPr>
          <w:szCs w:val="28"/>
        </w:rPr>
        <w:t>профессиональная квалификационная группа профессий рабочих и должностей служащих второго уровня – профессии рабочих и должности служащих, в том числе руководителей структурных подразделений учреждений, требующие наличия начального или среднего профессионального образования;</w:t>
      </w:r>
    </w:p>
    <w:p w:rsidR="0048035D" w:rsidRDefault="0048035D" w:rsidP="0048035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7751" w:rsidRPr="0048035D">
        <w:rPr>
          <w:rFonts w:ascii="Times New Roman" w:hAnsi="Times New Roman"/>
          <w:sz w:val="28"/>
          <w:szCs w:val="28"/>
        </w:rPr>
        <w:t>профессиональная квалификационная группа должностей служащих третьего уровня – должности служащих, требующие наличия высшего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387751" w:rsidRPr="0048035D">
        <w:rPr>
          <w:rFonts w:ascii="Times New Roman" w:hAnsi="Times New Roman"/>
          <w:sz w:val="28"/>
          <w:szCs w:val="28"/>
        </w:rPr>
        <w:t>профессионального образования;</w:t>
      </w:r>
      <w:r w:rsidRPr="0048035D">
        <w:rPr>
          <w:rFonts w:ascii="Times New Roman" w:hAnsi="Times New Roman"/>
          <w:sz w:val="28"/>
          <w:szCs w:val="28"/>
        </w:rPr>
        <w:t xml:space="preserve"> </w:t>
      </w:r>
    </w:p>
    <w:p w:rsidR="00387751" w:rsidRPr="0048035D" w:rsidRDefault="0048035D" w:rsidP="0048035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8035D">
        <w:rPr>
          <w:rFonts w:ascii="Times New Roman" w:hAnsi="Times New Roman"/>
          <w:sz w:val="28"/>
          <w:szCs w:val="28"/>
        </w:rPr>
        <w:t>профессиональная квалификационная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35D">
        <w:rPr>
          <w:rFonts w:ascii="Times New Roman" w:hAnsi="Times New Roman"/>
          <w:sz w:val="28"/>
          <w:szCs w:val="28"/>
        </w:rPr>
        <w:t>группа должностей служащих четвертого уровня – должности руководителей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35D">
        <w:rPr>
          <w:rFonts w:ascii="Times New Roman" w:hAnsi="Times New Roman"/>
          <w:sz w:val="28"/>
          <w:szCs w:val="28"/>
        </w:rPr>
        <w:t>учреждений, требующие наличия высшего профессионального образования.</w:t>
      </w:r>
    </w:p>
    <w:p w:rsidR="00387751" w:rsidRPr="00387751" w:rsidRDefault="00387751" w:rsidP="0048035D">
      <w:pPr>
        <w:pStyle w:val="a1"/>
        <w:spacing w:line="240" w:lineRule="atLeast"/>
        <w:ind w:firstLine="720"/>
        <w:jc w:val="both"/>
        <w:rPr>
          <w:szCs w:val="28"/>
        </w:rPr>
      </w:pPr>
      <w:r w:rsidRPr="0048035D">
        <w:rPr>
          <w:spacing w:val="-4"/>
          <w:szCs w:val="28"/>
        </w:rPr>
        <w:t>Отнесение профессий рабочих и должностей служащих к</w:t>
      </w:r>
      <w:r w:rsidRPr="00387751">
        <w:rPr>
          <w:spacing w:val="-4"/>
          <w:szCs w:val="28"/>
        </w:rPr>
        <w:t xml:space="preserve"> профессиональным</w:t>
      </w:r>
      <w:r w:rsidRPr="00387751">
        <w:rPr>
          <w:szCs w:val="28"/>
        </w:rPr>
        <w:t xml:space="preserve"> квалификационным группам осуществляется по минимальному уровню требований к квалификации, необходимому для работы по соответствующим профессиям рабочих или для занятия соответствующих должностей служащих.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2. Профессии рабочих и (или) должности служащих, входящие в одну профессиональную квалификационную группу, могут быть структурированы по квалификационным уровням этой профессиональной квалификационной группы в зависимости от сложности выполняемых работ и уровня квалификационной подготовки, необходимой для работы по профессии рабочего или занятия должности служащего.</w:t>
      </w:r>
    </w:p>
    <w:p w:rsid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eastAsia="Lucida Sans Unicode" w:hAnsi="Times New Roman"/>
          <w:sz w:val="28"/>
          <w:szCs w:val="28"/>
        </w:rPr>
      </w:pPr>
      <w:r w:rsidRPr="00387751">
        <w:rPr>
          <w:rFonts w:ascii="Times New Roman" w:eastAsia="Lucida Sans Unicode" w:hAnsi="Times New Roman"/>
          <w:sz w:val="28"/>
          <w:szCs w:val="28"/>
        </w:rPr>
        <w:t xml:space="preserve">Одна и та же профессия рабочего или должность служащего может быть отнесена к разным квалификационным уровням в зависимости от сложности </w:t>
      </w:r>
      <w:r w:rsidRPr="00387751">
        <w:rPr>
          <w:rFonts w:ascii="Times New Roman" w:eastAsia="Lucida Sans Unicode" w:hAnsi="Times New Roman"/>
          <w:spacing w:val="-6"/>
          <w:sz w:val="28"/>
          <w:szCs w:val="28"/>
        </w:rPr>
        <w:t>выполняемой работы, а также с учетом дополнительных показателей квалификации,</w:t>
      </w:r>
      <w:r w:rsidRPr="00387751">
        <w:rPr>
          <w:rFonts w:ascii="Times New Roman" w:eastAsia="Lucida Sans Unicode" w:hAnsi="Times New Roman"/>
          <w:sz w:val="28"/>
          <w:szCs w:val="28"/>
        </w:rPr>
        <w:t xml:space="preserve"> подтвержденных сертификатом, квалификационной категорией, стажем работы и другими документами и сведениями.</w:t>
      </w:r>
    </w:p>
    <w:p w:rsidR="0048035D" w:rsidRDefault="0048035D" w:rsidP="0063024B">
      <w:pPr>
        <w:spacing w:after="0"/>
        <w:jc w:val="both"/>
        <w:rPr>
          <w:rFonts w:ascii="Times New Roman" w:hAnsi="Times New Roman"/>
        </w:rPr>
      </w:pPr>
    </w:p>
    <w:p w:rsidR="0048035D" w:rsidRDefault="0048035D" w:rsidP="0063024B">
      <w:pPr>
        <w:spacing w:after="0"/>
        <w:jc w:val="both"/>
        <w:rPr>
          <w:rFonts w:ascii="Times New Roman" w:hAnsi="Times New Roman"/>
        </w:rPr>
      </w:pPr>
    </w:p>
    <w:p w:rsidR="0048035D" w:rsidRDefault="0048035D" w:rsidP="0063024B">
      <w:pPr>
        <w:spacing w:after="0"/>
        <w:jc w:val="both"/>
        <w:rPr>
          <w:rFonts w:ascii="Times New Roman" w:hAnsi="Times New Roman"/>
        </w:rPr>
      </w:pPr>
    </w:p>
    <w:p w:rsidR="0063024B" w:rsidRPr="0063024B" w:rsidRDefault="0063024B" w:rsidP="006302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024B">
        <w:rPr>
          <w:rFonts w:ascii="Times New Roman" w:hAnsi="Times New Roman"/>
          <w:b/>
          <w:sz w:val="28"/>
          <w:szCs w:val="28"/>
        </w:rPr>
        <w:t xml:space="preserve">    </w:t>
      </w:r>
      <w:r w:rsidRPr="0063024B">
        <w:rPr>
          <w:rFonts w:ascii="Times New Roman" w:hAnsi="Times New Roman"/>
          <w:sz w:val="28"/>
          <w:szCs w:val="28"/>
        </w:rPr>
        <w:t>Глава Красновского</w:t>
      </w:r>
    </w:p>
    <w:p w:rsidR="0063024B" w:rsidRPr="0063024B" w:rsidRDefault="0063024B" w:rsidP="006302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02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24B">
        <w:rPr>
          <w:rFonts w:ascii="Times New Roman" w:hAnsi="Times New Roman"/>
          <w:sz w:val="28"/>
          <w:szCs w:val="28"/>
        </w:rPr>
        <w:t xml:space="preserve">  сельского поселения                        </w:t>
      </w:r>
      <w:r w:rsidR="00C015A7">
        <w:rPr>
          <w:rFonts w:ascii="Times New Roman" w:hAnsi="Times New Roman"/>
          <w:sz w:val="28"/>
          <w:szCs w:val="28"/>
        </w:rPr>
        <w:t xml:space="preserve">               </w:t>
      </w:r>
      <w:r w:rsidRPr="0063024B">
        <w:rPr>
          <w:rFonts w:ascii="Times New Roman" w:hAnsi="Times New Roman"/>
          <w:sz w:val="28"/>
          <w:szCs w:val="28"/>
        </w:rPr>
        <w:t xml:space="preserve">   Г.В. Бадаев</w:t>
      </w:r>
    </w:p>
    <w:p w:rsidR="008F3CD4" w:rsidRPr="00C00B93" w:rsidRDefault="008F3CD4" w:rsidP="008F3CD4">
      <w:pPr>
        <w:pStyle w:val="a7"/>
        <w:pageBreakBefore/>
        <w:tabs>
          <w:tab w:val="left" w:pos="3533"/>
        </w:tabs>
        <w:spacing w:line="0" w:lineRule="atLeast"/>
        <w:ind w:left="6237" w:firstLine="0"/>
        <w:jc w:val="right"/>
        <w:rPr>
          <w:sz w:val="22"/>
          <w:szCs w:val="22"/>
        </w:rPr>
      </w:pPr>
      <w:r w:rsidRPr="00C00B93">
        <w:rPr>
          <w:sz w:val="22"/>
          <w:szCs w:val="22"/>
        </w:rPr>
        <w:t xml:space="preserve">Приложение № </w:t>
      </w:r>
      <w:r w:rsidR="004125DF">
        <w:rPr>
          <w:sz w:val="22"/>
          <w:szCs w:val="22"/>
        </w:rPr>
        <w:t>2</w:t>
      </w:r>
    </w:p>
    <w:p w:rsidR="008F3CD4" w:rsidRPr="00C00B93" w:rsidRDefault="00DF5D30" w:rsidP="00DF5D30">
      <w:pPr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к </w:t>
      </w:r>
      <w:r w:rsidR="00561C08">
        <w:rPr>
          <w:rFonts w:ascii="Times New Roman" w:hAnsi="Times New Roman"/>
        </w:rPr>
        <w:t>п</w:t>
      </w:r>
      <w:r w:rsidR="008F3CD4" w:rsidRPr="00C00B93">
        <w:rPr>
          <w:rFonts w:ascii="Times New Roman" w:hAnsi="Times New Roman"/>
        </w:rPr>
        <w:t>остановлению</w:t>
      </w:r>
      <w:r>
        <w:rPr>
          <w:rFonts w:ascii="Times New Roman" w:hAnsi="Times New Roman"/>
        </w:rPr>
        <w:t xml:space="preserve"> Администрации</w:t>
      </w:r>
    </w:p>
    <w:p w:rsidR="008F3CD4" w:rsidRPr="00C00B93" w:rsidRDefault="008F3CD4" w:rsidP="008F3CD4">
      <w:pPr>
        <w:spacing w:after="0" w:line="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Красновского сельского поселения</w:t>
      </w:r>
    </w:p>
    <w:p w:rsidR="008F3CD4" w:rsidRPr="00C00B93" w:rsidRDefault="008F3CD4" w:rsidP="008F3CD4">
      <w:pPr>
        <w:spacing w:after="0" w:line="0" w:lineRule="atLeast"/>
        <w:ind w:left="6237"/>
        <w:jc w:val="right"/>
        <w:rPr>
          <w:rFonts w:ascii="Times New Roman" w:hAnsi="Times New Roman"/>
        </w:rPr>
      </w:pPr>
      <w:r w:rsidRPr="00C00B93">
        <w:rPr>
          <w:rFonts w:ascii="Times New Roman" w:hAnsi="Times New Roman"/>
        </w:rPr>
        <w:t xml:space="preserve">от </w:t>
      </w:r>
      <w:r w:rsidR="0085457B">
        <w:rPr>
          <w:rFonts w:ascii="Times New Roman" w:hAnsi="Times New Roman"/>
        </w:rPr>
        <w:t>0</w:t>
      </w:r>
      <w:r w:rsidR="00BC39F3">
        <w:rPr>
          <w:rFonts w:ascii="Times New Roman" w:hAnsi="Times New Roman"/>
        </w:rPr>
        <w:t>1</w:t>
      </w:r>
      <w:r w:rsidRPr="00C00B93">
        <w:rPr>
          <w:rFonts w:ascii="Times New Roman" w:hAnsi="Times New Roman"/>
        </w:rPr>
        <w:t>.</w:t>
      </w:r>
      <w:r w:rsidR="0085457B">
        <w:rPr>
          <w:rFonts w:ascii="Times New Roman" w:hAnsi="Times New Roman"/>
        </w:rPr>
        <w:t>0</w:t>
      </w:r>
      <w:r w:rsidR="00BC39F3">
        <w:rPr>
          <w:rFonts w:ascii="Times New Roman" w:hAnsi="Times New Roman"/>
        </w:rPr>
        <w:t>6</w:t>
      </w:r>
      <w:r w:rsidR="00057F31">
        <w:rPr>
          <w:rFonts w:ascii="Times New Roman" w:hAnsi="Times New Roman"/>
        </w:rPr>
        <w:t>.20</w:t>
      </w:r>
      <w:r w:rsidR="0085457B">
        <w:rPr>
          <w:rFonts w:ascii="Times New Roman" w:hAnsi="Times New Roman"/>
        </w:rPr>
        <w:t>12</w:t>
      </w:r>
      <w:r w:rsidR="00DF5D30">
        <w:rPr>
          <w:rFonts w:ascii="Times New Roman" w:hAnsi="Times New Roman"/>
        </w:rPr>
        <w:t xml:space="preserve"> г.</w:t>
      </w:r>
      <w:r w:rsidR="00057F31">
        <w:rPr>
          <w:rFonts w:ascii="Times New Roman" w:hAnsi="Times New Roman"/>
        </w:rPr>
        <w:t xml:space="preserve"> № </w:t>
      </w:r>
      <w:r w:rsidR="0007563A">
        <w:rPr>
          <w:rFonts w:ascii="Times New Roman" w:hAnsi="Times New Roman"/>
        </w:rPr>
        <w:t>39</w:t>
      </w:r>
    </w:p>
    <w:p w:rsidR="00B77635" w:rsidRDefault="00B77635" w:rsidP="00B77635">
      <w:pPr>
        <w:spacing w:after="0" w:line="0" w:lineRule="atLeast"/>
        <w:jc w:val="center"/>
        <w:rPr>
          <w:rFonts w:ascii="Times New Roman" w:eastAsia="Arial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eastAsia="Arial" w:hAnsi="Times New Roman"/>
          <w:sz w:val="28"/>
          <w:szCs w:val="28"/>
        </w:rPr>
      </w:pPr>
      <w:r w:rsidRPr="00387751">
        <w:rPr>
          <w:rFonts w:ascii="Times New Roman" w:eastAsia="Arial" w:hAnsi="Times New Roman"/>
          <w:sz w:val="28"/>
          <w:szCs w:val="28"/>
        </w:rPr>
        <w:t>ПЕРЕЧЕНЬ</w:t>
      </w:r>
    </w:p>
    <w:p w:rsidR="00387751" w:rsidRPr="00387751" w:rsidRDefault="00387751" w:rsidP="00B77635">
      <w:pPr>
        <w:pStyle w:val="ConsPlusTitle"/>
        <w:suppressAutoHyphens w:val="0"/>
        <w:spacing w:line="0" w:lineRule="atLeas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87751">
        <w:rPr>
          <w:rFonts w:ascii="Times New Roman" w:hAnsi="Times New Roman" w:cs="Times New Roman"/>
          <w:b w:val="0"/>
          <w:bCs w:val="0"/>
          <w:sz w:val="28"/>
          <w:szCs w:val="28"/>
        </w:rPr>
        <w:t>выплат компенсационного характера и порядок их установления</w:t>
      </w:r>
    </w:p>
    <w:p w:rsidR="00387751" w:rsidRPr="00387751" w:rsidRDefault="00387751" w:rsidP="00B77635">
      <w:pPr>
        <w:pStyle w:val="ConsPlusTitle"/>
        <w:suppressAutoHyphens w:val="0"/>
        <w:spacing w:line="0" w:lineRule="atLeas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877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C0257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 учреждениях Красновского сельского поселения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eastAsia="Arial" w:hAnsi="Times New Roman"/>
          <w:sz w:val="28"/>
          <w:szCs w:val="28"/>
        </w:rPr>
      </w:pPr>
      <w:r w:rsidRPr="00387751">
        <w:rPr>
          <w:rFonts w:ascii="Times New Roman" w:eastAsia="Arial" w:hAnsi="Times New Roman"/>
          <w:sz w:val="28"/>
          <w:szCs w:val="28"/>
        </w:rPr>
        <w:t xml:space="preserve">1. Установить следующие виды выплат компенсационного характера в </w:t>
      </w:r>
      <w:r w:rsidR="00C0257E">
        <w:rPr>
          <w:rFonts w:ascii="Times New Roman" w:eastAsia="Arial" w:hAnsi="Times New Roman"/>
          <w:sz w:val="28"/>
          <w:szCs w:val="28"/>
        </w:rPr>
        <w:t>муниципальных</w:t>
      </w:r>
      <w:r w:rsidRPr="00387751">
        <w:rPr>
          <w:rFonts w:ascii="Times New Roman" w:eastAsia="Arial" w:hAnsi="Times New Roman"/>
          <w:sz w:val="28"/>
          <w:szCs w:val="28"/>
        </w:rPr>
        <w:t xml:space="preserve"> </w:t>
      </w:r>
      <w:r w:rsidR="00626E2B">
        <w:rPr>
          <w:rFonts w:ascii="Times New Roman" w:hAnsi="Times New Roman"/>
          <w:spacing w:val="-4"/>
          <w:sz w:val="28"/>
          <w:szCs w:val="28"/>
        </w:rPr>
        <w:t>бюджетных</w:t>
      </w:r>
      <w:r w:rsidR="00626E2B" w:rsidRPr="00387751">
        <w:rPr>
          <w:rFonts w:ascii="Times New Roman" w:eastAsia="Arial" w:hAnsi="Times New Roman"/>
          <w:sz w:val="28"/>
          <w:szCs w:val="28"/>
        </w:rPr>
        <w:t xml:space="preserve"> </w:t>
      </w:r>
      <w:r w:rsidRPr="00387751">
        <w:rPr>
          <w:rFonts w:ascii="Times New Roman" w:eastAsia="Arial" w:hAnsi="Times New Roman"/>
          <w:sz w:val="28"/>
          <w:szCs w:val="28"/>
        </w:rPr>
        <w:t>учреждениях: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4"/>
          <w:sz w:val="28"/>
          <w:szCs w:val="28"/>
        </w:rPr>
        <w:t>1.1. Выплаты работникам, занятым на тяжелых работах, работах с вредными</w:t>
      </w:r>
      <w:r w:rsidRPr="00387751">
        <w:rPr>
          <w:rFonts w:ascii="Times New Roman" w:hAnsi="Times New Roman"/>
          <w:sz w:val="28"/>
          <w:szCs w:val="28"/>
        </w:rPr>
        <w:t xml:space="preserve"> и (или) опасными и иными особыми условиями труда.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1.</w:t>
      </w:r>
      <w:r w:rsidR="00C0257E">
        <w:rPr>
          <w:rFonts w:ascii="Times New Roman" w:hAnsi="Times New Roman"/>
          <w:sz w:val="28"/>
          <w:szCs w:val="28"/>
        </w:rPr>
        <w:t>2</w:t>
      </w:r>
      <w:r w:rsidRPr="00387751">
        <w:rPr>
          <w:rFonts w:ascii="Times New Roman" w:hAnsi="Times New Roman"/>
          <w:sz w:val="28"/>
          <w:szCs w:val="28"/>
        </w:rPr>
        <w:t xml:space="preserve">. Выплаты за работу в условиях, отклоняющихся от нормальных (при </w:t>
      </w:r>
      <w:r w:rsidRPr="00387751">
        <w:rPr>
          <w:rFonts w:ascii="Times New Roman" w:hAnsi="Times New Roman"/>
          <w:spacing w:val="-6"/>
          <w:sz w:val="28"/>
          <w:szCs w:val="28"/>
        </w:rPr>
        <w:t>выполнении работ различной квалификации, совмещении профессий (должностей),</w:t>
      </w:r>
      <w:r w:rsidRPr="00387751">
        <w:rPr>
          <w:rFonts w:ascii="Times New Roman" w:hAnsi="Times New Roman"/>
          <w:sz w:val="28"/>
          <w:szCs w:val="28"/>
        </w:rPr>
        <w:t xml:space="preserve"> сверхурочной работе, работе в ночное время и при выполнении работ в других условиях, отклоняющихся от нормальных)</w:t>
      </w:r>
      <w:r w:rsidR="008215F7">
        <w:rPr>
          <w:rFonts w:ascii="Times New Roman" w:hAnsi="Times New Roman"/>
          <w:sz w:val="28"/>
          <w:szCs w:val="28"/>
        </w:rPr>
        <w:t xml:space="preserve">, за </w:t>
      </w:r>
      <w:r w:rsidR="008215F7" w:rsidRPr="007B6B03">
        <w:rPr>
          <w:rFonts w:ascii="Times New Roman" w:hAnsi="Times New Roman"/>
          <w:sz w:val="28"/>
          <w:szCs w:val="28"/>
        </w:rPr>
        <w:t>ненормированный рабочий день</w:t>
      </w:r>
      <w:r w:rsidRPr="00387751">
        <w:rPr>
          <w:rFonts w:ascii="Times New Roman" w:hAnsi="Times New Roman"/>
          <w:sz w:val="28"/>
          <w:szCs w:val="28"/>
        </w:rPr>
        <w:t>.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2. Выплаты компенсационного характера устанавливаются к должностным окладам, ставкам заработной платы работников. 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При этом работодатели принимают меры по проведению аттестации рабочих мест с целью разработки и реализации программы действий по обеспечению безопасных условий и охраны труда.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3. 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</w:t>
      </w:r>
      <w:r w:rsidR="00C0257E">
        <w:rPr>
          <w:rFonts w:ascii="Times New Roman" w:hAnsi="Times New Roman"/>
          <w:sz w:val="28"/>
          <w:szCs w:val="28"/>
        </w:rPr>
        <w:t>муниципальных</w:t>
      </w:r>
      <w:r w:rsidRPr="00387751">
        <w:rPr>
          <w:rFonts w:ascii="Times New Roman" w:hAnsi="Times New Roman"/>
          <w:sz w:val="28"/>
          <w:szCs w:val="28"/>
        </w:rPr>
        <w:t xml:space="preserve"> </w:t>
      </w:r>
      <w:r w:rsidR="00626E2B">
        <w:rPr>
          <w:rFonts w:ascii="Times New Roman" w:hAnsi="Times New Roman"/>
          <w:spacing w:val="-4"/>
          <w:sz w:val="28"/>
          <w:szCs w:val="28"/>
        </w:rPr>
        <w:t>бюджетных</w:t>
      </w:r>
      <w:r w:rsidR="00626E2B" w:rsidRPr="00387751">
        <w:rPr>
          <w:rFonts w:ascii="Times New Roman" w:hAnsi="Times New Roman"/>
          <w:sz w:val="28"/>
          <w:szCs w:val="28"/>
        </w:rPr>
        <w:t xml:space="preserve"> </w:t>
      </w:r>
      <w:r w:rsidRPr="00387751">
        <w:rPr>
          <w:rFonts w:ascii="Times New Roman" w:hAnsi="Times New Roman"/>
          <w:sz w:val="28"/>
          <w:szCs w:val="28"/>
        </w:rPr>
        <w:t>учреждений в соответствии с действующим федеральным и областным законодательством.</w:t>
      </w:r>
    </w:p>
    <w:p w:rsidR="00C00B93" w:rsidRDefault="00387751" w:rsidP="00B77635">
      <w:pPr>
        <w:spacing w:after="0" w:line="0" w:lineRule="atLeast"/>
        <w:ind w:firstLine="720"/>
        <w:jc w:val="both"/>
        <w:rPr>
          <w:rFonts w:ascii="Times New Roman" w:eastAsia="Arial" w:hAnsi="Times New Roman"/>
          <w:sz w:val="28"/>
          <w:szCs w:val="28"/>
        </w:rPr>
      </w:pPr>
      <w:r w:rsidRPr="00387751">
        <w:rPr>
          <w:rFonts w:ascii="Times New Roman" w:eastAsia="Arial" w:hAnsi="Times New Roman"/>
          <w:sz w:val="28"/>
          <w:szCs w:val="28"/>
        </w:rPr>
        <w:t xml:space="preserve">4. При установлении системы оплаты труда в </w:t>
      </w:r>
      <w:r w:rsidR="00C0257E">
        <w:rPr>
          <w:rFonts w:ascii="Times New Roman" w:eastAsia="Arial" w:hAnsi="Times New Roman"/>
          <w:sz w:val="28"/>
          <w:szCs w:val="28"/>
        </w:rPr>
        <w:t>муниципальных</w:t>
      </w:r>
      <w:r w:rsidRPr="00387751">
        <w:rPr>
          <w:rFonts w:ascii="Times New Roman" w:eastAsia="Arial" w:hAnsi="Times New Roman"/>
          <w:sz w:val="28"/>
          <w:szCs w:val="28"/>
        </w:rPr>
        <w:t xml:space="preserve"> учреждениях </w:t>
      </w:r>
      <w:r w:rsidR="00626E2B">
        <w:rPr>
          <w:rFonts w:ascii="Times New Roman" w:hAnsi="Times New Roman"/>
          <w:spacing w:val="-4"/>
          <w:sz w:val="28"/>
          <w:szCs w:val="28"/>
        </w:rPr>
        <w:t>бюджетных</w:t>
      </w:r>
      <w:r w:rsidR="00626E2B">
        <w:rPr>
          <w:rFonts w:ascii="Times New Roman" w:eastAsia="Arial" w:hAnsi="Times New Roman"/>
          <w:sz w:val="28"/>
          <w:szCs w:val="28"/>
        </w:rPr>
        <w:t xml:space="preserve"> </w:t>
      </w:r>
      <w:r w:rsidR="00C00B93">
        <w:rPr>
          <w:rFonts w:ascii="Times New Roman" w:eastAsia="Arial" w:hAnsi="Times New Roman"/>
          <w:sz w:val="28"/>
          <w:szCs w:val="28"/>
        </w:rPr>
        <w:t xml:space="preserve">Красновского сельского поселения </w:t>
      </w:r>
      <w:r w:rsidRPr="00387751">
        <w:rPr>
          <w:rFonts w:ascii="Times New Roman" w:eastAsia="Arial" w:hAnsi="Times New Roman"/>
          <w:sz w:val="28"/>
          <w:szCs w:val="28"/>
        </w:rPr>
        <w:t>выплаты компенсационного характера работникам, занятым на тяжелых работах, работах с вредными и (или) опасными и иными особыми условиями труда, устанавливаются в соответствии со статьей 147 Трудового кодекса Российской Федерации.</w:t>
      </w:r>
    </w:p>
    <w:p w:rsidR="00387751" w:rsidRPr="00387751" w:rsidRDefault="00C00B93" w:rsidP="00B77635">
      <w:pPr>
        <w:spacing w:after="0" w:line="0" w:lineRule="atLeast"/>
        <w:ind w:firstLine="72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pacing w:val="-2"/>
          <w:sz w:val="28"/>
          <w:szCs w:val="28"/>
        </w:rPr>
        <w:t>5</w:t>
      </w:r>
      <w:r w:rsidR="00387751" w:rsidRPr="00387751">
        <w:rPr>
          <w:rFonts w:ascii="Times New Roman" w:eastAsia="Arial" w:hAnsi="Times New Roman"/>
          <w:spacing w:val="-2"/>
          <w:sz w:val="28"/>
          <w:szCs w:val="28"/>
        </w:rPr>
        <w:t>. Выплаты компенсационного характера работникам в случаях выполнения</w:t>
      </w:r>
      <w:r w:rsidR="00387751" w:rsidRPr="00387751">
        <w:rPr>
          <w:rFonts w:ascii="Times New Roman" w:eastAsia="Arial" w:hAnsi="Times New Roman"/>
          <w:sz w:val="28"/>
          <w:szCs w:val="28"/>
        </w:rPr>
        <w:t xml:space="preserve"> работ в условиях</w:t>
      </w:r>
      <w:r w:rsidR="00C015A7">
        <w:rPr>
          <w:rFonts w:ascii="Times New Roman" w:eastAsia="Arial" w:hAnsi="Times New Roman"/>
          <w:sz w:val="28"/>
          <w:szCs w:val="28"/>
        </w:rPr>
        <w:t>,</w:t>
      </w:r>
      <w:r w:rsidR="00387751" w:rsidRPr="00387751">
        <w:rPr>
          <w:rFonts w:ascii="Times New Roman" w:eastAsia="Arial" w:hAnsi="Times New Roman"/>
          <w:sz w:val="28"/>
          <w:szCs w:val="28"/>
        </w:rPr>
        <w:t xml:space="preserve"> отклоняющихся от нормальных</w:t>
      </w:r>
      <w:r w:rsidR="00C015A7">
        <w:rPr>
          <w:rFonts w:ascii="Times New Roman" w:eastAsia="Arial" w:hAnsi="Times New Roman"/>
          <w:sz w:val="28"/>
          <w:szCs w:val="28"/>
        </w:rPr>
        <w:t>,</w:t>
      </w:r>
      <w:r w:rsidR="00387751" w:rsidRPr="00387751">
        <w:rPr>
          <w:rFonts w:ascii="Times New Roman" w:eastAsia="Arial" w:hAnsi="Times New Roman"/>
          <w:sz w:val="28"/>
          <w:szCs w:val="28"/>
        </w:rPr>
        <w:t xml:space="preserve"> устанавливаются с учетом статьи 149 Трудового кодекса Российской Федерации.</w:t>
      </w:r>
    </w:p>
    <w:p w:rsidR="00387751" w:rsidRDefault="00C32E72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87751" w:rsidRPr="00387751">
        <w:rPr>
          <w:rFonts w:ascii="Times New Roman" w:hAnsi="Times New Roman"/>
          <w:sz w:val="28"/>
          <w:szCs w:val="28"/>
        </w:rPr>
        <w:t>. Условия о размерах выплат компенсационного характера включаются в трудовые договоры работников.</w:t>
      </w:r>
    </w:p>
    <w:p w:rsidR="0063024B" w:rsidRDefault="0063024B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3024B" w:rsidRDefault="0063024B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00B93" w:rsidRDefault="00C00B93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3024B" w:rsidRPr="0063024B" w:rsidRDefault="0063024B" w:rsidP="006302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3024B">
        <w:rPr>
          <w:rFonts w:ascii="Times New Roman" w:hAnsi="Times New Roman"/>
          <w:sz w:val="28"/>
          <w:szCs w:val="28"/>
        </w:rPr>
        <w:t>Глава Красновского</w:t>
      </w:r>
    </w:p>
    <w:p w:rsidR="0063024B" w:rsidRPr="0063024B" w:rsidRDefault="0063024B" w:rsidP="0063024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024B">
        <w:rPr>
          <w:rFonts w:ascii="Times New Roman" w:hAnsi="Times New Roman"/>
          <w:sz w:val="28"/>
          <w:szCs w:val="28"/>
        </w:rPr>
        <w:t xml:space="preserve">   сельского поселения                        </w:t>
      </w:r>
      <w:r w:rsidR="00C015A7">
        <w:rPr>
          <w:rFonts w:ascii="Times New Roman" w:hAnsi="Times New Roman"/>
          <w:sz w:val="28"/>
          <w:szCs w:val="28"/>
        </w:rPr>
        <w:t xml:space="preserve">            </w:t>
      </w:r>
      <w:r w:rsidRPr="0063024B">
        <w:rPr>
          <w:rFonts w:ascii="Times New Roman" w:hAnsi="Times New Roman"/>
          <w:sz w:val="28"/>
          <w:szCs w:val="28"/>
        </w:rPr>
        <w:t xml:space="preserve">   Г.В. Бадаев</w:t>
      </w:r>
    </w:p>
    <w:p w:rsidR="008F3CD4" w:rsidRPr="00C00B93" w:rsidRDefault="008F3CD4" w:rsidP="008F3CD4">
      <w:pPr>
        <w:pStyle w:val="a7"/>
        <w:pageBreakBefore/>
        <w:tabs>
          <w:tab w:val="left" w:pos="3533"/>
        </w:tabs>
        <w:spacing w:line="0" w:lineRule="atLeast"/>
        <w:ind w:left="6237" w:firstLine="0"/>
        <w:jc w:val="right"/>
        <w:rPr>
          <w:sz w:val="22"/>
          <w:szCs w:val="22"/>
        </w:rPr>
      </w:pPr>
      <w:r w:rsidRPr="00C00B93">
        <w:rPr>
          <w:sz w:val="22"/>
          <w:szCs w:val="22"/>
        </w:rPr>
        <w:t xml:space="preserve">Приложение № </w:t>
      </w:r>
      <w:r w:rsidR="004125DF">
        <w:rPr>
          <w:sz w:val="22"/>
          <w:szCs w:val="22"/>
        </w:rPr>
        <w:t>3</w:t>
      </w:r>
    </w:p>
    <w:p w:rsidR="008F3CD4" w:rsidRPr="00C00B93" w:rsidRDefault="00DF5D30" w:rsidP="00DF5D30">
      <w:pPr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к  </w:t>
      </w:r>
      <w:r w:rsidR="00561C08">
        <w:rPr>
          <w:rFonts w:ascii="Times New Roman" w:hAnsi="Times New Roman"/>
        </w:rPr>
        <w:t>п</w:t>
      </w:r>
      <w:r w:rsidR="008F3CD4" w:rsidRPr="00C00B93">
        <w:rPr>
          <w:rFonts w:ascii="Times New Roman" w:hAnsi="Times New Roman"/>
        </w:rPr>
        <w:t>остановлению</w:t>
      </w:r>
      <w:r>
        <w:rPr>
          <w:rFonts w:ascii="Times New Roman" w:hAnsi="Times New Roman"/>
        </w:rPr>
        <w:t xml:space="preserve"> Администрации</w:t>
      </w:r>
    </w:p>
    <w:p w:rsidR="008F3CD4" w:rsidRPr="00C00B93" w:rsidRDefault="008F3CD4" w:rsidP="008F3CD4">
      <w:pPr>
        <w:spacing w:after="0" w:line="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Красновского сельского поселения</w:t>
      </w:r>
    </w:p>
    <w:p w:rsidR="008F3CD4" w:rsidRPr="00C00B93" w:rsidRDefault="008F3CD4" w:rsidP="008F3CD4">
      <w:pPr>
        <w:spacing w:after="0" w:line="0" w:lineRule="atLeast"/>
        <w:ind w:left="6237"/>
        <w:jc w:val="right"/>
        <w:rPr>
          <w:rFonts w:ascii="Times New Roman" w:hAnsi="Times New Roman"/>
        </w:rPr>
      </w:pPr>
      <w:r w:rsidRPr="00C00B93">
        <w:rPr>
          <w:rFonts w:ascii="Times New Roman" w:hAnsi="Times New Roman"/>
        </w:rPr>
        <w:t xml:space="preserve">от </w:t>
      </w:r>
      <w:r w:rsidR="0085457B">
        <w:rPr>
          <w:rFonts w:ascii="Times New Roman" w:hAnsi="Times New Roman"/>
        </w:rPr>
        <w:t>0</w:t>
      </w:r>
      <w:r w:rsidR="00BC39F3">
        <w:rPr>
          <w:rFonts w:ascii="Times New Roman" w:hAnsi="Times New Roman"/>
        </w:rPr>
        <w:t>1</w:t>
      </w:r>
      <w:r w:rsidRPr="00C00B93">
        <w:rPr>
          <w:rFonts w:ascii="Times New Roman" w:hAnsi="Times New Roman"/>
        </w:rPr>
        <w:t>.</w:t>
      </w:r>
      <w:r w:rsidR="0085457B">
        <w:rPr>
          <w:rFonts w:ascii="Times New Roman" w:hAnsi="Times New Roman"/>
        </w:rPr>
        <w:t>0</w:t>
      </w:r>
      <w:r w:rsidR="00BC39F3">
        <w:rPr>
          <w:rFonts w:ascii="Times New Roman" w:hAnsi="Times New Roman"/>
        </w:rPr>
        <w:t>6</w:t>
      </w:r>
      <w:r w:rsidRPr="00C00B93">
        <w:rPr>
          <w:rFonts w:ascii="Times New Roman" w:hAnsi="Times New Roman"/>
        </w:rPr>
        <w:t>.20</w:t>
      </w:r>
      <w:r w:rsidR="0085457B">
        <w:rPr>
          <w:rFonts w:ascii="Times New Roman" w:hAnsi="Times New Roman"/>
        </w:rPr>
        <w:t>12</w:t>
      </w:r>
      <w:r w:rsidR="0007563A">
        <w:rPr>
          <w:rFonts w:ascii="Times New Roman" w:hAnsi="Times New Roman"/>
        </w:rPr>
        <w:t>г.</w:t>
      </w:r>
      <w:r w:rsidRPr="00C00B93">
        <w:rPr>
          <w:rFonts w:ascii="Times New Roman" w:hAnsi="Times New Roman"/>
        </w:rPr>
        <w:t xml:space="preserve"> № </w:t>
      </w:r>
      <w:r w:rsidR="0085457B">
        <w:rPr>
          <w:rFonts w:ascii="Times New Roman" w:hAnsi="Times New Roman"/>
        </w:rPr>
        <w:t>3</w:t>
      </w:r>
      <w:r w:rsidR="0007563A">
        <w:rPr>
          <w:rFonts w:ascii="Times New Roman" w:hAnsi="Times New Roman"/>
        </w:rPr>
        <w:t>9</w:t>
      </w:r>
    </w:p>
    <w:p w:rsidR="00387751" w:rsidRPr="00387751" w:rsidRDefault="00387751" w:rsidP="00B77635">
      <w:pPr>
        <w:pStyle w:val="ConsPlusTitle"/>
        <w:suppressAutoHyphens w:val="0"/>
        <w:spacing w:line="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7751" w:rsidRPr="00387751" w:rsidRDefault="00387751" w:rsidP="00B77635">
      <w:pPr>
        <w:pStyle w:val="ConsPlusNormal"/>
        <w:spacing w:line="0" w:lineRule="atLeast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pStyle w:val="ConsPlusTitle"/>
        <w:suppressAutoHyphens w:val="0"/>
        <w:spacing w:line="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7751" w:rsidRPr="00387751" w:rsidRDefault="00387751" w:rsidP="00B77635">
      <w:pPr>
        <w:pStyle w:val="ConsPlusTitle"/>
        <w:suppressAutoHyphens w:val="0"/>
        <w:spacing w:line="0" w:lineRule="atLeas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87751">
        <w:rPr>
          <w:rFonts w:ascii="Times New Roman" w:hAnsi="Times New Roman" w:cs="Times New Roman"/>
          <w:b w:val="0"/>
          <w:bCs w:val="0"/>
          <w:sz w:val="28"/>
          <w:szCs w:val="28"/>
        </w:rPr>
        <w:t>ПЕРЕЧЕНЬ</w:t>
      </w:r>
    </w:p>
    <w:p w:rsidR="00387751" w:rsidRPr="00387751" w:rsidRDefault="00387751" w:rsidP="00B77635">
      <w:pPr>
        <w:pStyle w:val="ConsPlusTitle"/>
        <w:suppressAutoHyphens w:val="0"/>
        <w:spacing w:line="0" w:lineRule="atLeas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87751">
        <w:rPr>
          <w:rFonts w:ascii="Times New Roman" w:hAnsi="Times New Roman" w:cs="Times New Roman"/>
          <w:b w:val="0"/>
          <w:bCs w:val="0"/>
          <w:sz w:val="28"/>
          <w:szCs w:val="28"/>
        </w:rPr>
        <w:t>выплат стимулирующего характера и порядок их установления</w:t>
      </w:r>
    </w:p>
    <w:p w:rsidR="00626E2B" w:rsidRDefault="00387751" w:rsidP="00B77635">
      <w:pPr>
        <w:pStyle w:val="ConsPlusTitle"/>
        <w:suppressAutoHyphens w:val="0"/>
        <w:spacing w:line="0" w:lineRule="atLeas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877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C00B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</w:t>
      </w:r>
      <w:r w:rsidR="00626E2B" w:rsidRPr="00626E2B">
        <w:rPr>
          <w:rFonts w:ascii="Times New Roman" w:hAnsi="Times New Roman"/>
          <w:b w:val="0"/>
          <w:spacing w:val="-4"/>
          <w:sz w:val="28"/>
          <w:szCs w:val="28"/>
        </w:rPr>
        <w:t>бюджетных</w:t>
      </w:r>
      <w:r w:rsidR="00626E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00B93">
        <w:rPr>
          <w:rFonts w:ascii="Times New Roman" w:hAnsi="Times New Roman" w:cs="Times New Roman"/>
          <w:b w:val="0"/>
          <w:bCs w:val="0"/>
          <w:sz w:val="28"/>
          <w:szCs w:val="28"/>
        </w:rPr>
        <w:t>учреждениях</w:t>
      </w:r>
    </w:p>
    <w:p w:rsidR="00387751" w:rsidRPr="00387751" w:rsidRDefault="00C00B93" w:rsidP="00B77635">
      <w:pPr>
        <w:pStyle w:val="ConsPlusTitle"/>
        <w:suppressAutoHyphens w:val="0"/>
        <w:spacing w:line="0" w:lineRule="atLeas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Красновского сельского поселения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eastAsia="Arial" w:hAnsi="Times New Roman"/>
          <w:sz w:val="28"/>
          <w:szCs w:val="28"/>
        </w:rPr>
      </w:pPr>
      <w:r w:rsidRPr="00387751">
        <w:rPr>
          <w:rFonts w:ascii="Times New Roman" w:eastAsia="Arial" w:hAnsi="Times New Roman"/>
          <w:sz w:val="28"/>
          <w:szCs w:val="28"/>
        </w:rPr>
        <w:t xml:space="preserve">1. Установить следующие виды выплат стимулирующего характера </w:t>
      </w:r>
      <w:r w:rsidR="00C015A7" w:rsidRPr="00387751">
        <w:rPr>
          <w:rFonts w:ascii="Times New Roman" w:hAnsi="Times New Roman"/>
          <w:sz w:val="28"/>
          <w:szCs w:val="28"/>
        </w:rPr>
        <w:t xml:space="preserve">в </w:t>
      </w:r>
      <w:r w:rsidR="00C015A7" w:rsidRPr="004125DF">
        <w:rPr>
          <w:rFonts w:ascii="Times New Roman" w:hAnsi="Times New Roman"/>
          <w:spacing w:val="-4"/>
          <w:sz w:val="28"/>
          <w:szCs w:val="28"/>
        </w:rPr>
        <w:t xml:space="preserve">муниципальных </w:t>
      </w:r>
      <w:r w:rsidR="00626E2B">
        <w:rPr>
          <w:rFonts w:ascii="Times New Roman" w:hAnsi="Times New Roman"/>
          <w:spacing w:val="-4"/>
          <w:sz w:val="28"/>
          <w:szCs w:val="28"/>
        </w:rPr>
        <w:t>бюджетных</w:t>
      </w:r>
      <w:r w:rsidR="00626E2B" w:rsidRPr="004125DF">
        <w:rPr>
          <w:rFonts w:ascii="Times New Roman" w:hAnsi="Times New Roman"/>
          <w:sz w:val="28"/>
          <w:szCs w:val="28"/>
        </w:rPr>
        <w:t xml:space="preserve"> </w:t>
      </w:r>
      <w:r w:rsidR="00C015A7" w:rsidRPr="004125DF">
        <w:rPr>
          <w:rFonts w:ascii="Times New Roman" w:hAnsi="Times New Roman"/>
          <w:sz w:val="28"/>
          <w:szCs w:val="28"/>
        </w:rPr>
        <w:t>учреждени</w:t>
      </w:r>
      <w:r w:rsidR="00C015A7">
        <w:rPr>
          <w:rFonts w:ascii="Times New Roman" w:hAnsi="Times New Roman"/>
          <w:sz w:val="28"/>
          <w:szCs w:val="28"/>
        </w:rPr>
        <w:t>ях</w:t>
      </w:r>
      <w:r w:rsidR="00C015A7" w:rsidRPr="004125DF">
        <w:rPr>
          <w:rFonts w:ascii="Times New Roman" w:hAnsi="Times New Roman"/>
          <w:sz w:val="28"/>
          <w:szCs w:val="28"/>
        </w:rPr>
        <w:t xml:space="preserve"> К</w:t>
      </w:r>
      <w:r w:rsidR="00C015A7">
        <w:rPr>
          <w:rFonts w:ascii="Times New Roman" w:hAnsi="Times New Roman"/>
          <w:sz w:val="28"/>
          <w:szCs w:val="28"/>
        </w:rPr>
        <w:t>расновского сельского поселения</w:t>
      </w:r>
      <w:r w:rsidRPr="00387751">
        <w:rPr>
          <w:rFonts w:ascii="Times New Roman" w:eastAsia="Arial" w:hAnsi="Times New Roman"/>
          <w:sz w:val="28"/>
          <w:szCs w:val="28"/>
        </w:rPr>
        <w:t>: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1.1. За интенсивность и высокие результаты работы.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1.2. За качество выполняемых работ.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1.3. За выслугу лет.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1.4. Премиальные выплаты по итогам работы.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6"/>
          <w:sz w:val="28"/>
          <w:szCs w:val="28"/>
        </w:rPr>
        <w:t>1.5. Иные выплаты стимулирующего характера, предусмотренные настоящим</w:t>
      </w:r>
      <w:r w:rsidRPr="00387751">
        <w:rPr>
          <w:rFonts w:ascii="Times New Roman" w:hAnsi="Times New Roman"/>
          <w:sz w:val="28"/>
          <w:szCs w:val="28"/>
        </w:rPr>
        <w:t xml:space="preserve"> постановлением.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eastAsia="Arial" w:hAnsi="Times New Roman"/>
          <w:sz w:val="28"/>
          <w:szCs w:val="28"/>
        </w:rPr>
      </w:pPr>
      <w:r w:rsidRPr="00387751">
        <w:rPr>
          <w:rFonts w:ascii="Times New Roman" w:eastAsia="Arial" w:hAnsi="Times New Roman"/>
          <w:spacing w:val="-6"/>
          <w:sz w:val="28"/>
          <w:szCs w:val="28"/>
        </w:rPr>
        <w:t>2. Выплаты стимулирующего характера, размеры и условия их осуществления</w:t>
      </w:r>
      <w:r w:rsidRPr="00387751">
        <w:rPr>
          <w:rFonts w:ascii="Times New Roman" w:eastAsia="Arial" w:hAnsi="Times New Roman"/>
          <w:sz w:val="28"/>
          <w:szCs w:val="28"/>
        </w:rPr>
        <w:t xml:space="preserve"> устанавливаются коллективными договорами, соглашениями, локальными нормативными актами </w:t>
      </w:r>
      <w:r w:rsidR="00C00B93">
        <w:rPr>
          <w:rFonts w:ascii="Times New Roman" w:eastAsia="Arial" w:hAnsi="Times New Roman"/>
          <w:sz w:val="28"/>
          <w:szCs w:val="28"/>
        </w:rPr>
        <w:t>муниципальных</w:t>
      </w:r>
      <w:r w:rsidRPr="00387751">
        <w:rPr>
          <w:rFonts w:ascii="Times New Roman" w:eastAsia="Arial" w:hAnsi="Times New Roman"/>
          <w:sz w:val="28"/>
          <w:szCs w:val="28"/>
        </w:rPr>
        <w:t xml:space="preserve"> учреждений в соответствии с действующим федеральным и областным законодательством.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4"/>
          <w:sz w:val="28"/>
          <w:szCs w:val="28"/>
        </w:rPr>
        <w:t>3. К выплатам стимулирующего характера относятся выплаты, направленные</w:t>
      </w:r>
      <w:r w:rsidRPr="00387751">
        <w:rPr>
          <w:rFonts w:ascii="Times New Roman" w:hAnsi="Times New Roman"/>
          <w:sz w:val="28"/>
          <w:szCs w:val="28"/>
        </w:rPr>
        <w:t xml:space="preserve"> на стимулирование работника к качественному результату труда, а также поощрение за выполненную работу.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eastAsia="Arial" w:hAnsi="Times New Roman"/>
          <w:sz w:val="28"/>
          <w:szCs w:val="28"/>
        </w:rPr>
      </w:pPr>
      <w:r w:rsidRPr="00387751">
        <w:rPr>
          <w:rFonts w:ascii="Times New Roman" w:eastAsia="Arial" w:hAnsi="Times New Roman"/>
          <w:spacing w:val="-2"/>
          <w:sz w:val="28"/>
          <w:szCs w:val="28"/>
        </w:rPr>
        <w:t>Выплаты стимулирующего характера устанавливаются работнику с учетом</w:t>
      </w:r>
      <w:r w:rsidRPr="00387751">
        <w:rPr>
          <w:rFonts w:ascii="Times New Roman" w:eastAsia="Arial" w:hAnsi="Times New Roman"/>
          <w:sz w:val="28"/>
          <w:szCs w:val="28"/>
        </w:rPr>
        <w:t xml:space="preserve"> критериев, позволяющих оценить результативность и качество его работы.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eastAsia="Lucida Sans Unicode" w:hAnsi="Times New Roman"/>
          <w:bCs/>
          <w:sz w:val="28"/>
          <w:szCs w:val="28"/>
        </w:rPr>
      </w:pPr>
      <w:r w:rsidRPr="00387751">
        <w:rPr>
          <w:rFonts w:ascii="Times New Roman" w:eastAsia="Lucida Sans Unicode" w:hAnsi="Times New Roman"/>
          <w:bCs/>
          <w:sz w:val="28"/>
          <w:szCs w:val="28"/>
        </w:rPr>
        <w:t>4. Условия о размерах выплат стимулирующего характера включаются в трудовые договоры работников.</w:t>
      </w:r>
    </w:p>
    <w:p w:rsidR="00387751" w:rsidRPr="00387751" w:rsidRDefault="00387751" w:rsidP="00B77635">
      <w:pPr>
        <w:spacing w:after="0" w:line="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7F5432" w:rsidRDefault="007F5432" w:rsidP="007F54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F5432" w:rsidRDefault="007F5432" w:rsidP="007F54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5432" w:rsidRDefault="007F5432" w:rsidP="007F54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5432" w:rsidRPr="0063024B" w:rsidRDefault="007F5432" w:rsidP="007F54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3024B">
        <w:rPr>
          <w:rFonts w:ascii="Times New Roman" w:hAnsi="Times New Roman"/>
          <w:sz w:val="28"/>
          <w:szCs w:val="28"/>
        </w:rPr>
        <w:t>Глава Красновского</w:t>
      </w:r>
    </w:p>
    <w:p w:rsidR="007F5432" w:rsidRPr="0063024B" w:rsidRDefault="007F5432" w:rsidP="007F543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024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24B">
        <w:rPr>
          <w:rFonts w:ascii="Times New Roman" w:hAnsi="Times New Roman"/>
          <w:sz w:val="28"/>
          <w:szCs w:val="28"/>
        </w:rPr>
        <w:t xml:space="preserve">сельского поселения                         </w:t>
      </w:r>
      <w:r w:rsidR="00C015A7">
        <w:rPr>
          <w:rFonts w:ascii="Times New Roman" w:hAnsi="Times New Roman"/>
          <w:sz w:val="28"/>
          <w:szCs w:val="28"/>
        </w:rPr>
        <w:t xml:space="preserve">              </w:t>
      </w:r>
      <w:r w:rsidRPr="0063024B">
        <w:rPr>
          <w:rFonts w:ascii="Times New Roman" w:hAnsi="Times New Roman"/>
          <w:sz w:val="28"/>
          <w:szCs w:val="28"/>
        </w:rPr>
        <w:t xml:space="preserve">  Г.В. Бадаев</w:t>
      </w:r>
    </w:p>
    <w:p w:rsidR="00387751" w:rsidRPr="00387751" w:rsidRDefault="00387751" w:rsidP="00B77635">
      <w:pPr>
        <w:spacing w:after="0" w:line="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87751" w:rsidRPr="00C00B93" w:rsidRDefault="00387751" w:rsidP="008F3CD4">
      <w:pPr>
        <w:pStyle w:val="a7"/>
        <w:pageBreakBefore/>
        <w:tabs>
          <w:tab w:val="left" w:pos="3533"/>
        </w:tabs>
        <w:spacing w:line="0" w:lineRule="atLeast"/>
        <w:ind w:left="6237" w:firstLine="0"/>
        <w:jc w:val="right"/>
        <w:rPr>
          <w:sz w:val="22"/>
          <w:szCs w:val="22"/>
        </w:rPr>
      </w:pPr>
      <w:r w:rsidRPr="00C00B93">
        <w:rPr>
          <w:sz w:val="22"/>
          <w:szCs w:val="22"/>
        </w:rPr>
        <w:t>Приложение № 4</w:t>
      </w:r>
    </w:p>
    <w:p w:rsidR="00387751" w:rsidRPr="00C00B93" w:rsidRDefault="00CE4C2A" w:rsidP="00DF5D30">
      <w:pPr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к п</w:t>
      </w:r>
      <w:r w:rsidR="00387751" w:rsidRPr="00C00B93">
        <w:rPr>
          <w:rFonts w:ascii="Times New Roman" w:hAnsi="Times New Roman"/>
        </w:rPr>
        <w:t>остановлению</w:t>
      </w:r>
      <w:r>
        <w:rPr>
          <w:rFonts w:ascii="Times New Roman" w:hAnsi="Times New Roman"/>
        </w:rPr>
        <w:t xml:space="preserve"> </w:t>
      </w:r>
      <w:r w:rsidR="00DF5D30">
        <w:rPr>
          <w:rFonts w:ascii="Times New Roman" w:hAnsi="Times New Roman"/>
        </w:rPr>
        <w:t>Администрации</w:t>
      </w:r>
    </w:p>
    <w:p w:rsidR="00387751" w:rsidRPr="00C00B93" w:rsidRDefault="008F3CD4" w:rsidP="008F3CD4">
      <w:pPr>
        <w:spacing w:after="0" w:line="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Красновского сельского поселения</w:t>
      </w:r>
    </w:p>
    <w:p w:rsidR="00387751" w:rsidRPr="00C00B93" w:rsidRDefault="00387751" w:rsidP="008F3CD4">
      <w:pPr>
        <w:spacing w:after="0" w:line="0" w:lineRule="atLeast"/>
        <w:ind w:left="6237"/>
        <w:jc w:val="right"/>
        <w:rPr>
          <w:rFonts w:ascii="Times New Roman" w:hAnsi="Times New Roman"/>
        </w:rPr>
      </w:pPr>
      <w:r w:rsidRPr="00C00B93">
        <w:rPr>
          <w:rFonts w:ascii="Times New Roman" w:hAnsi="Times New Roman"/>
        </w:rPr>
        <w:t xml:space="preserve">от </w:t>
      </w:r>
      <w:r w:rsidR="0085457B">
        <w:rPr>
          <w:rFonts w:ascii="Times New Roman" w:hAnsi="Times New Roman"/>
        </w:rPr>
        <w:t>0</w:t>
      </w:r>
      <w:r w:rsidR="00BC39F3">
        <w:rPr>
          <w:rFonts w:ascii="Times New Roman" w:hAnsi="Times New Roman"/>
        </w:rPr>
        <w:t>1</w:t>
      </w:r>
      <w:r w:rsidRPr="00C00B93">
        <w:rPr>
          <w:rFonts w:ascii="Times New Roman" w:hAnsi="Times New Roman"/>
        </w:rPr>
        <w:t>.</w:t>
      </w:r>
      <w:r w:rsidR="0085457B">
        <w:rPr>
          <w:rFonts w:ascii="Times New Roman" w:hAnsi="Times New Roman"/>
        </w:rPr>
        <w:t>0</w:t>
      </w:r>
      <w:r w:rsidR="00BC39F3">
        <w:rPr>
          <w:rFonts w:ascii="Times New Roman" w:hAnsi="Times New Roman"/>
        </w:rPr>
        <w:t>6</w:t>
      </w:r>
      <w:r w:rsidRPr="00C00B93">
        <w:rPr>
          <w:rFonts w:ascii="Times New Roman" w:hAnsi="Times New Roman"/>
        </w:rPr>
        <w:t>.20</w:t>
      </w:r>
      <w:r w:rsidR="0085457B">
        <w:rPr>
          <w:rFonts w:ascii="Times New Roman" w:hAnsi="Times New Roman"/>
        </w:rPr>
        <w:t>12</w:t>
      </w:r>
      <w:r w:rsidR="00CE4C2A">
        <w:rPr>
          <w:rFonts w:ascii="Times New Roman" w:hAnsi="Times New Roman"/>
        </w:rPr>
        <w:t xml:space="preserve"> г. </w:t>
      </w:r>
      <w:r w:rsidRPr="00C00B93">
        <w:rPr>
          <w:rFonts w:ascii="Times New Roman" w:hAnsi="Times New Roman"/>
        </w:rPr>
        <w:t xml:space="preserve"> № </w:t>
      </w:r>
      <w:r w:rsidR="00C32E72">
        <w:rPr>
          <w:rFonts w:ascii="Times New Roman" w:hAnsi="Times New Roman"/>
        </w:rPr>
        <w:t>3</w:t>
      </w:r>
      <w:r w:rsidR="0007563A">
        <w:rPr>
          <w:rFonts w:ascii="Times New Roman" w:hAnsi="Times New Roman"/>
        </w:rPr>
        <w:t>9</w:t>
      </w: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РАЗМЕРЫ</w:t>
      </w: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должностных окладов общеотраслевых должностей</w:t>
      </w: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руководителей структурных подразделений, специалистов, служащих</w:t>
      </w: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и размеры ставок заработной платы общеотраслевых профессий рабочих</w:t>
      </w: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I. Профессиональные квалификационные группы и размеры должностных окладов общеотраслевых должностей руководителей, специалистов и служащих 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1.1. Профессиональная квалификационная группа «Общеотраслевые должности служащих первого уровня»: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4"/>
        <w:gridCol w:w="10"/>
        <w:gridCol w:w="2035"/>
        <w:gridCol w:w="5049"/>
        <w:gridCol w:w="1767"/>
      </w:tblGrid>
      <w:tr w:rsidR="00387751" w:rsidRPr="002534FB" w:rsidTr="00C00B93">
        <w:trPr>
          <w:trHeight w:val="20"/>
        </w:trPr>
        <w:tc>
          <w:tcPr>
            <w:tcW w:w="604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№ 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п/п</w:t>
            </w:r>
          </w:p>
        </w:tc>
        <w:tc>
          <w:tcPr>
            <w:tcW w:w="2045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Номер </w:t>
            </w:r>
            <w:proofErr w:type="spellStart"/>
            <w:r w:rsidRPr="00387751">
              <w:rPr>
                <w:sz w:val="28"/>
                <w:szCs w:val="28"/>
              </w:rPr>
              <w:t>квалифика-ционного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5049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76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387751" w:rsidRPr="002534FB" w:rsidTr="00C00B93">
        <w:trPr>
          <w:trHeight w:val="20"/>
          <w:tblHeader/>
        </w:trPr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</w:t>
            </w:r>
          </w:p>
        </w:tc>
        <w:tc>
          <w:tcPr>
            <w:tcW w:w="203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</w:t>
            </w:r>
          </w:p>
        </w:tc>
        <w:tc>
          <w:tcPr>
            <w:tcW w:w="5049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4</w:t>
            </w:r>
          </w:p>
        </w:tc>
      </w:tr>
      <w:tr w:rsidR="00387751" w:rsidRPr="002534FB" w:rsidTr="00C00B93">
        <w:trPr>
          <w:trHeight w:val="20"/>
        </w:trPr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1.</w:t>
            </w:r>
          </w:p>
        </w:tc>
        <w:tc>
          <w:tcPr>
            <w:tcW w:w="203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1-й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5049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pacing w:val="-4"/>
                <w:sz w:val="28"/>
                <w:szCs w:val="28"/>
              </w:rPr>
              <w:t xml:space="preserve">кассир; </w:t>
            </w:r>
            <w:r w:rsidRPr="00387751">
              <w:rPr>
                <w:sz w:val="28"/>
                <w:szCs w:val="28"/>
              </w:rPr>
              <w:t xml:space="preserve">машинистка; </w:t>
            </w:r>
            <w:r w:rsidRPr="00387751">
              <w:rPr>
                <w:spacing w:val="-12"/>
                <w:sz w:val="28"/>
                <w:szCs w:val="28"/>
              </w:rPr>
              <w:t>секретарь; секретарь-машинистка</w:t>
            </w:r>
          </w:p>
        </w:tc>
        <w:tc>
          <w:tcPr>
            <w:tcW w:w="1767" w:type="dxa"/>
            <w:tcMar>
              <w:top w:w="0" w:type="dxa"/>
              <w:bottom w:w="0" w:type="dxa"/>
            </w:tcMar>
          </w:tcPr>
          <w:p w:rsidR="00387751" w:rsidRPr="00387751" w:rsidRDefault="00FD62A7" w:rsidP="00EE6B63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6B63">
              <w:rPr>
                <w:sz w:val="28"/>
                <w:szCs w:val="28"/>
              </w:rPr>
              <w:t>652</w:t>
            </w:r>
          </w:p>
        </w:tc>
      </w:tr>
      <w:tr w:rsidR="00387751" w:rsidRPr="002534FB" w:rsidTr="00C00B93">
        <w:trPr>
          <w:trHeight w:val="20"/>
        </w:trPr>
        <w:tc>
          <w:tcPr>
            <w:tcW w:w="614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2.</w:t>
            </w:r>
          </w:p>
        </w:tc>
        <w:tc>
          <w:tcPr>
            <w:tcW w:w="203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2-й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5049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должности служащих 1-го </w:t>
            </w:r>
            <w:proofErr w:type="spellStart"/>
            <w:r w:rsidRPr="00387751">
              <w:rPr>
                <w:sz w:val="28"/>
                <w:szCs w:val="28"/>
              </w:rPr>
              <w:t>квалифика-ционного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уровня, по которым может </w:t>
            </w:r>
            <w:r w:rsidRPr="00387751">
              <w:rPr>
                <w:spacing w:val="-2"/>
                <w:sz w:val="28"/>
                <w:szCs w:val="28"/>
              </w:rPr>
              <w:t>устанавливаться производное должностное</w:t>
            </w:r>
            <w:r w:rsidRPr="00387751">
              <w:rPr>
                <w:sz w:val="28"/>
                <w:szCs w:val="28"/>
              </w:rPr>
              <w:t xml:space="preserve"> наименование «старший»</w:t>
            </w:r>
          </w:p>
        </w:tc>
        <w:tc>
          <w:tcPr>
            <w:tcW w:w="1767" w:type="dxa"/>
            <w:tcMar>
              <w:top w:w="0" w:type="dxa"/>
              <w:bottom w:w="0" w:type="dxa"/>
            </w:tcMar>
          </w:tcPr>
          <w:p w:rsidR="00387751" w:rsidRPr="00387751" w:rsidRDefault="00FD62A7" w:rsidP="00EE6B63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6B63">
              <w:rPr>
                <w:sz w:val="28"/>
                <w:szCs w:val="28"/>
              </w:rPr>
              <w:t>828</w:t>
            </w:r>
          </w:p>
        </w:tc>
      </w:tr>
    </w:tbl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1.2. Профессиональная квалификационная группа «Общеотраслевые должности служащих второго уровня»: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7"/>
        <w:gridCol w:w="13"/>
        <w:gridCol w:w="2294"/>
        <w:gridCol w:w="4748"/>
        <w:gridCol w:w="1823"/>
      </w:tblGrid>
      <w:tr w:rsidR="00387751" w:rsidRPr="002534FB" w:rsidTr="00C00B93">
        <w:tc>
          <w:tcPr>
            <w:tcW w:w="58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№ 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п/п</w:t>
            </w:r>
          </w:p>
        </w:tc>
        <w:tc>
          <w:tcPr>
            <w:tcW w:w="2307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Номер</w:t>
            </w:r>
            <w:r w:rsidRPr="00387751">
              <w:rPr>
                <w:sz w:val="28"/>
                <w:szCs w:val="28"/>
              </w:rPr>
              <w:br/>
            </w:r>
            <w:proofErr w:type="spellStart"/>
            <w:r w:rsidRPr="00387751">
              <w:rPr>
                <w:sz w:val="28"/>
                <w:szCs w:val="28"/>
              </w:rPr>
              <w:t>квалифика-ционного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474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23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387751" w:rsidRPr="002534FB" w:rsidTr="00C00B93">
        <w:trPr>
          <w:tblHeader/>
        </w:trPr>
        <w:tc>
          <w:tcPr>
            <w:tcW w:w="600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</w:t>
            </w:r>
          </w:p>
        </w:tc>
        <w:tc>
          <w:tcPr>
            <w:tcW w:w="2294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</w:t>
            </w:r>
          </w:p>
        </w:tc>
        <w:tc>
          <w:tcPr>
            <w:tcW w:w="474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</w:t>
            </w:r>
          </w:p>
        </w:tc>
        <w:tc>
          <w:tcPr>
            <w:tcW w:w="1823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4</w:t>
            </w:r>
          </w:p>
        </w:tc>
      </w:tr>
      <w:tr w:rsidR="00387751" w:rsidRPr="002534FB" w:rsidTr="00C00B93">
        <w:tc>
          <w:tcPr>
            <w:tcW w:w="600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1.</w:t>
            </w:r>
          </w:p>
        </w:tc>
        <w:tc>
          <w:tcPr>
            <w:tcW w:w="2294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1-й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474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инспектор по кадрам; секретарь руководителя; художник</w:t>
            </w:r>
          </w:p>
        </w:tc>
        <w:tc>
          <w:tcPr>
            <w:tcW w:w="1823" w:type="dxa"/>
            <w:tcMar>
              <w:top w:w="0" w:type="dxa"/>
              <w:bottom w:w="0" w:type="dxa"/>
            </w:tcMar>
          </w:tcPr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EE6B63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4019</w:t>
            </w:r>
          </w:p>
        </w:tc>
      </w:tr>
      <w:tr w:rsidR="00387751" w:rsidRPr="002534FB" w:rsidTr="00C00B93">
        <w:tc>
          <w:tcPr>
            <w:tcW w:w="600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2.</w:t>
            </w:r>
          </w:p>
        </w:tc>
        <w:tc>
          <w:tcPr>
            <w:tcW w:w="2294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2-й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474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Должности служащих 1-го </w:t>
            </w:r>
            <w:proofErr w:type="spellStart"/>
            <w:r w:rsidRPr="00387751">
              <w:rPr>
                <w:sz w:val="28"/>
                <w:szCs w:val="28"/>
              </w:rPr>
              <w:t>квалифи-кационного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уровня, по которым </w:t>
            </w:r>
            <w:r w:rsidRPr="00387751">
              <w:rPr>
                <w:spacing w:val="-10"/>
                <w:sz w:val="28"/>
                <w:szCs w:val="28"/>
              </w:rPr>
              <w:t>устанавливается производное должностное</w:t>
            </w:r>
            <w:r w:rsidRPr="00387751">
              <w:rPr>
                <w:sz w:val="28"/>
                <w:szCs w:val="28"/>
              </w:rPr>
              <w:t xml:space="preserve"> наименование «старший».</w:t>
            </w:r>
          </w:p>
          <w:p w:rsidR="00387751" w:rsidRPr="00387751" w:rsidRDefault="00387751" w:rsidP="0099791A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Должности служащих 1-го </w:t>
            </w:r>
            <w:proofErr w:type="spellStart"/>
            <w:r w:rsidRPr="00387751">
              <w:rPr>
                <w:sz w:val="28"/>
                <w:szCs w:val="28"/>
              </w:rPr>
              <w:t>квалифи-кационного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уровня, по которым устанавливается</w:t>
            </w:r>
            <w:r w:rsidR="0099791A">
              <w:rPr>
                <w:sz w:val="28"/>
                <w:szCs w:val="28"/>
              </w:rPr>
              <w:t xml:space="preserve"> </w:t>
            </w:r>
            <w:r w:rsidRPr="00387751">
              <w:rPr>
                <w:sz w:val="28"/>
                <w:szCs w:val="28"/>
                <w:lang w:val="en-US"/>
              </w:rPr>
              <w:t>II</w:t>
            </w:r>
            <w:r w:rsidRPr="00387751">
              <w:rPr>
                <w:sz w:val="28"/>
                <w:szCs w:val="28"/>
              </w:rPr>
              <w:t xml:space="preserve"> в</w:t>
            </w:r>
            <w:r w:rsidR="0099791A">
              <w:rPr>
                <w:sz w:val="28"/>
                <w:szCs w:val="28"/>
              </w:rPr>
              <w:t>/</w:t>
            </w:r>
            <w:r w:rsidRPr="00387751">
              <w:rPr>
                <w:sz w:val="28"/>
                <w:szCs w:val="28"/>
              </w:rPr>
              <w:t>д категория</w:t>
            </w:r>
          </w:p>
        </w:tc>
        <w:tc>
          <w:tcPr>
            <w:tcW w:w="1823" w:type="dxa"/>
            <w:tcMar>
              <w:top w:w="0" w:type="dxa"/>
              <w:bottom w:w="0" w:type="dxa"/>
            </w:tcMar>
          </w:tcPr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DA668C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4221</w:t>
            </w:r>
          </w:p>
        </w:tc>
      </w:tr>
      <w:tr w:rsidR="00387751" w:rsidRPr="002534FB" w:rsidTr="00C00B93">
        <w:tc>
          <w:tcPr>
            <w:tcW w:w="600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3.</w:t>
            </w:r>
          </w:p>
        </w:tc>
        <w:tc>
          <w:tcPr>
            <w:tcW w:w="2294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3-й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474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Должности служащих 1-го </w:t>
            </w:r>
            <w:proofErr w:type="spellStart"/>
            <w:r w:rsidRPr="00387751">
              <w:rPr>
                <w:sz w:val="28"/>
                <w:szCs w:val="28"/>
              </w:rPr>
              <w:t>квалифи-кационного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уровня, по которым устанавливается </w:t>
            </w:r>
            <w:r w:rsidRPr="00387751">
              <w:rPr>
                <w:sz w:val="28"/>
                <w:szCs w:val="28"/>
                <w:lang w:val="en-US"/>
              </w:rPr>
              <w:t>I</w:t>
            </w:r>
            <w:r w:rsidRPr="00387751">
              <w:rPr>
                <w:sz w:val="28"/>
                <w:szCs w:val="28"/>
              </w:rPr>
              <w:t xml:space="preserve"> </w:t>
            </w:r>
            <w:proofErr w:type="spellStart"/>
            <w:r w:rsidRPr="00387751">
              <w:rPr>
                <w:sz w:val="28"/>
                <w:szCs w:val="28"/>
              </w:rPr>
              <w:t>внутридолжностная</w:t>
            </w:r>
            <w:proofErr w:type="spellEnd"/>
            <w:r w:rsidRPr="00387751"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1823" w:type="dxa"/>
            <w:tcMar>
              <w:top w:w="0" w:type="dxa"/>
              <w:bottom w:w="0" w:type="dxa"/>
            </w:tcMar>
          </w:tcPr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DA668C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4433</w:t>
            </w:r>
          </w:p>
        </w:tc>
      </w:tr>
    </w:tbl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II. Профессиональные квалификационные группы и размеры ставок заработной платы общеотраслевых профессий рабочих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2.1. Профессиональная квалификационная группа «Общеотраслевые профессии рабочих первого уровня»: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9"/>
        <w:gridCol w:w="2208"/>
        <w:gridCol w:w="11"/>
        <w:gridCol w:w="4678"/>
        <w:gridCol w:w="9"/>
        <w:gridCol w:w="1811"/>
        <w:gridCol w:w="19"/>
      </w:tblGrid>
      <w:tr w:rsidR="00387751" w:rsidRPr="002534FB" w:rsidTr="00A230B7">
        <w:trPr>
          <w:gridAfter w:val="1"/>
          <w:wAfter w:w="19" w:type="dxa"/>
        </w:trPr>
        <w:tc>
          <w:tcPr>
            <w:tcW w:w="729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№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п/п</w:t>
            </w:r>
          </w:p>
        </w:tc>
        <w:tc>
          <w:tcPr>
            <w:tcW w:w="2219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Номер </w:t>
            </w:r>
            <w:proofErr w:type="spellStart"/>
            <w:r w:rsidRPr="00387751">
              <w:rPr>
                <w:sz w:val="28"/>
                <w:szCs w:val="28"/>
              </w:rPr>
              <w:t>квалифика-ционного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467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Наименование профессии рабочих</w:t>
            </w:r>
          </w:p>
        </w:tc>
        <w:tc>
          <w:tcPr>
            <w:tcW w:w="1820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Размер ставки заработной платы (рублей)</w:t>
            </w:r>
          </w:p>
        </w:tc>
      </w:tr>
      <w:tr w:rsidR="00387751" w:rsidRPr="002534FB" w:rsidTr="00A230B7">
        <w:trPr>
          <w:tblHeader/>
        </w:trPr>
        <w:tc>
          <w:tcPr>
            <w:tcW w:w="729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</w:t>
            </w:r>
          </w:p>
        </w:tc>
        <w:tc>
          <w:tcPr>
            <w:tcW w:w="220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</w:t>
            </w:r>
          </w:p>
        </w:tc>
        <w:tc>
          <w:tcPr>
            <w:tcW w:w="4698" w:type="dxa"/>
            <w:gridSpan w:val="3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</w:t>
            </w:r>
          </w:p>
        </w:tc>
        <w:tc>
          <w:tcPr>
            <w:tcW w:w="1830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4</w:t>
            </w:r>
          </w:p>
        </w:tc>
      </w:tr>
      <w:tr w:rsidR="00387751" w:rsidRPr="002534FB" w:rsidTr="00A230B7">
        <w:tc>
          <w:tcPr>
            <w:tcW w:w="729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1.</w:t>
            </w:r>
          </w:p>
        </w:tc>
        <w:tc>
          <w:tcPr>
            <w:tcW w:w="220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1-й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4698" w:type="dxa"/>
            <w:gridSpan w:val="3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наименования профессий рабочих, по которым предусмотрено присвоение</w:t>
            </w:r>
            <w:r w:rsidRPr="00387751">
              <w:rPr>
                <w:sz w:val="28"/>
                <w:szCs w:val="28"/>
              </w:rPr>
              <w:br/>
              <w:t xml:space="preserve">1-го, 2-го и 3-го квалификационных разрядов в соответствии с Единым </w:t>
            </w:r>
            <w:r w:rsidRPr="00387751">
              <w:rPr>
                <w:spacing w:val="-14"/>
                <w:sz w:val="28"/>
                <w:szCs w:val="28"/>
              </w:rPr>
              <w:t>тарифно-квалификационным справочником</w:t>
            </w:r>
            <w:r w:rsidRPr="00387751">
              <w:rPr>
                <w:sz w:val="28"/>
                <w:szCs w:val="28"/>
              </w:rPr>
              <w:t xml:space="preserve"> работ и профессий рабочих: </w:t>
            </w:r>
            <w:r w:rsidRPr="00387751">
              <w:rPr>
                <w:spacing w:val="-12"/>
                <w:sz w:val="28"/>
                <w:szCs w:val="28"/>
              </w:rPr>
              <w:t xml:space="preserve">дворник; </w:t>
            </w:r>
            <w:r w:rsidRPr="00387751">
              <w:rPr>
                <w:sz w:val="28"/>
                <w:szCs w:val="28"/>
              </w:rPr>
              <w:t xml:space="preserve">подсобный рабочий; рабочий по </w:t>
            </w:r>
            <w:r w:rsidRPr="00387751">
              <w:rPr>
                <w:spacing w:val="-4"/>
                <w:sz w:val="28"/>
                <w:szCs w:val="28"/>
              </w:rPr>
              <w:t>комплексному обслуживанию и ремонту</w:t>
            </w:r>
            <w:r w:rsidRPr="00387751">
              <w:rPr>
                <w:sz w:val="28"/>
                <w:szCs w:val="28"/>
              </w:rPr>
              <w:t xml:space="preserve"> зданий; садовник; сторож (вахтер); уборщик </w:t>
            </w:r>
            <w:r w:rsidRPr="00387751">
              <w:rPr>
                <w:spacing w:val="-4"/>
                <w:sz w:val="28"/>
                <w:szCs w:val="28"/>
              </w:rPr>
              <w:t>производственных помещений; уборщик</w:t>
            </w:r>
            <w:r w:rsidRPr="00387751">
              <w:rPr>
                <w:sz w:val="28"/>
                <w:szCs w:val="28"/>
              </w:rPr>
              <w:t xml:space="preserve"> служебных помещений; уборщик</w:t>
            </w:r>
            <w:r w:rsidR="00B77635">
              <w:rPr>
                <w:sz w:val="28"/>
                <w:szCs w:val="28"/>
              </w:rPr>
              <w:t xml:space="preserve"> </w:t>
            </w:r>
            <w:r w:rsidRPr="00387751">
              <w:rPr>
                <w:sz w:val="28"/>
                <w:szCs w:val="28"/>
              </w:rPr>
              <w:t>территорий;</w:t>
            </w:r>
            <w:r w:rsidR="00B77635">
              <w:rPr>
                <w:sz w:val="28"/>
                <w:szCs w:val="28"/>
              </w:rPr>
              <w:t xml:space="preserve"> истопник;</w:t>
            </w:r>
            <w:r w:rsidRPr="00387751">
              <w:rPr>
                <w:sz w:val="28"/>
                <w:szCs w:val="28"/>
              </w:rPr>
              <w:t xml:space="preserve"> </w:t>
            </w:r>
            <w:r w:rsidR="007B7F7F" w:rsidRPr="00387751">
              <w:rPr>
                <w:spacing w:val="-8"/>
                <w:sz w:val="28"/>
                <w:szCs w:val="28"/>
              </w:rPr>
              <w:t>оператор котельной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1-го квалификационного разряда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2-го квалификационного разряда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3-го квалификационного разряда</w:t>
            </w:r>
          </w:p>
        </w:tc>
        <w:tc>
          <w:tcPr>
            <w:tcW w:w="1830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C00B93" w:rsidRPr="00387751" w:rsidRDefault="00C00B93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77635" w:rsidRPr="00387751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DA668C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3334</w:t>
            </w:r>
          </w:p>
          <w:p w:rsidR="00387751" w:rsidRPr="00387751" w:rsidRDefault="00DA668C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3529</w:t>
            </w:r>
          </w:p>
          <w:p w:rsidR="00387751" w:rsidRPr="00387751" w:rsidRDefault="00387751" w:rsidP="00DA668C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</w:t>
            </w:r>
            <w:r w:rsidR="00DA668C">
              <w:rPr>
                <w:sz w:val="28"/>
                <w:szCs w:val="28"/>
              </w:rPr>
              <w:t>735</w:t>
            </w:r>
          </w:p>
        </w:tc>
      </w:tr>
      <w:tr w:rsidR="00387751" w:rsidRPr="002534FB" w:rsidTr="00A230B7">
        <w:tc>
          <w:tcPr>
            <w:tcW w:w="729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2.</w:t>
            </w:r>
          </w:p>
        </w:tc>
        <w:tc>
          <w:tcPr>
            <w:tcW w:w="220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2-й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4698" w:type="dxa"/>
            <w:gridSpan w:val="3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профессии рабочих, отнесенные</w:t>
            </w:r>
            <w:r w:rsidRPr="00387751">
              <w:rPr>
                <w:sz w:val="28"/>
                <w:szCs w:val="28"/>
              </w:rPr>
              <w:br/>
              <w:t xml:space="preserve">к 1 квалификационному уровню, при выполнении работ по профессии с </w:t>
            </w:r>
            <w:r w:rsidRPr="00387751">
              <w:rPr>
                <w:spacing w:val="-6"/>
                <w:sz w:val="28"/>
                <w:szCs w:val="28"/>
              </w:rPr>
              <w:t>производным наименованием «старший»</w:t>
            </w:r>
            <w:r w:rsidRPr="00387751">
              <w:rPr>
                <w:sz w:val="28"/>
                <w:szCs w:val="28"/>
              </w:rPr>
              <w:t xml:space="preserve"> (старший по смене)</w:t>
            </w:r>
          </w:p>
        </w:tc>
        <w:tc>
          <w:tcPr>
            <w:tcW w:w="1830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ставка </w:t>
            </w:r>
            <w:proofErr w:type="spellStart"/>
            <w:r w:rsidRPr="00387751">
              <w:rPr>
                <w:sz w:val="28"/>
                <w:szCs w:val="28"/>
              </w:rPr>
              <w:t>устанавли-вается</w:t>
            </w:r>
            <w:proofErr w:type="spellEnd"/>
            <w:r w:rsidRPr="00387751">
              <w:rPr>
                <w:sz w:val="28"/>
                <w:szCs w:val="28"/>
              </w:rPr>
              <w:t xml:space="preserve"> на один </w:t>
            </w:r>
            <w:proofErr w:type="spellStart"/>
            <w:r w:rsidRPr="00387751">
              <w:rPr>
                <w:sz w:val="28"/>
                <w:szCs w:val="28"/>
              </w:rPr>
              <w:t>квалифика-ционный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разряд выше</w:t>
            </w:r>
          </w:p>
        </w:tc>
      </w:tr>
    </w:tbl>
    <w:p w:rsidR="00387751" w:rsidRPr="00387751" w:rsidRDefault="00387751" w:rsidP="00B77635">
      <w:pPr>
        <w:pageBreakBefore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2.2. Профессиональная квалификационная группа «Общеотраслевые профессии рабочих второго уровня»:</w:t>
      </w:r>
    </w:p>
    <w:p w:rsidR="00387751" w:rsidRPr="00387751" w:rsidRDefault="00387751" w:rsidP="00B7763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3"/>
        <w:gridCol w:w="19"/>
        <w:gridCol w:w="2226"/>
        <w:gridCol w:w="4756"/>
        <w:gridCol w:w="7"/>
        <w:gridCol w:w="1775"/>
        <w:gridCol w:w="19"/>
      </w:tblGrid>
      <w:tr w:rsidR="00387751" w:rsidRPr="002534FB" w:rsidTr="00A230B7">
        <w:trPr>
          <w:gridAfter w:val="1"/>
          <w:wAfter w:w="19" w:type="dxa"/>
        </w:trPr>
        <w:tc>
          <w:tcPr>
            <w:tcW w:w="682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№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п/п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Номер </w:t>
            </w:r>
            <w:proofErr w:type="spellStart"/>
            <w:r w:rsidRPr="00387751">
              <w:rPr>
                <w:sz w:val="28"/>
                <w:szCs w:val="28"/>
              </w:rPr>
              <w:t>квалифика-ционного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4756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Наименование профессии рабочих</w:t>
            </w:r>
          </w:p>
        </w:tc>
        <w:tc>
          <w:tcPr>
            <w:tcW w:w="1782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Размер ставки заработной платы (рублей)</w:t>
            </w:r>
          </w:p>
        </w:tc>
      </w:tr>
      <w:tr w:rsidR="00387751" w:rsidRPr="002534FB" w:rsidTr="00A230B7">
        <w:trPr>
          <w:trHeight w:val="292"/>
          <w:tblHeader/>
        </w:trPr>
        <w:tc>
          <w:tcPr>
            <w:tcW w:w="663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</w:t>
            </w:r>
          </w:p>
        </w:tc>
        <w:tc>
          <w:tcPr>
            <w:tcW w:w="2245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</w:t>
            </w:r>
          </w:p>
        </w:tc>
        <w:tc>
          <w:tcPr>
            <w:tcW w:w="4763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4</w:t>
            </w:r>
          </w:p>
        </w:tc>
      </w:tr>
      <w:tr w:rsidR="00387751" w:rsidRPr="002534FB" w:rsidTr="00A230B7">
        <w:tc>
          <w:tcPr>
            <w:tcW w:w="663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1.</w:t>
            </w:r>
          </w:p>
        </w:tc>
        <w:tc>
          <w:tcPr>
            <w:tcW w:w="2245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1-й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4763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наименования профессий рабочих, по которым предусмотрено присвоение</w:t>
            </w:r>
            <w:r w:rsidRPr="00387751">
              <w:rPr>
                <w:sz w:val="28"/>
                <w:szCs w:val="28"/>
              </w:rPr>
              <w:br/>
              <w:t>4 и 5-го квалификационных разрядов в соответствии с Единым тарифно-</w:t>
            </w:r>
            <w:r w:rsidRPr="00387751">
              <w:rPr>
                <w:spacing w:val="-2"/>
                <w:sz w:val="28"/>
                <w:szCs w:val="28"/>
              </w:rPr>
              <w:t>квалификационным справочником работ</w:t>
            </w:r>
            <w:r w:rsidRPr="00387751">
              <w:rPr>
                <w:sz w:val="28"/>
                <w:szCs w:val="28"/>
              </w:rPr>
              <w:t xml:space="preserve"> и профессий рабочих: водитель автомобиля; рабочий по </w:t>
            </w:r>
            <w:r w:rsidRPr="00387751">
              <w:rPr>
                <w:spacing w:val="-2"/>
                <w:sz w:val="28"/>
                <w:szCs w:val="28"/>
              </w:rPr>
              <w:t>комплексному обслуживанию и ремонту</w:t>
            </w:r>
            <w:r w:rsidRPr="00387751">
              <w:rPr>
                <w:sz w:val="28"/>
                <w:szCs w:val="28"/>
              </w:rPr>
              <w:t xml:space="preserve"> зданий; </w:t>
            </w:r>
            <w:r w:rsidR="007B7F7F" w:rsidRPr="00387751">
              <w:rPr>
                <w:spacing w:val="-8"/>
                <w:sz w:val="28"/>
                <w:szCs w:val="28"/>
              </w:rPr>
              <w:t>оператор котельной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4-го квалификационного разряда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5-го квалификационного разряда</w:t>
            </w:r>
          </w:p>
        </w:tc>
        <w:tc>
          <w:tcPr>
            <w:tcW w:w="1794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B7F7F" w:rsidRDefault="007B7F7F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7B7F7F" w:rsidRPr="00387751" w:rsidRDefault="007B7F7F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</w:t>
            </w:r>
            <w:r w:rsidR="00DA668C">
              <w:rPr>
                <w:sz w:val="28"/>
                <w:szCs w:val="28"/>
              </w:rPr>
              <w:t>965</w:t>
            </w:r>
          </w:p>
          <w:p w:rsidR="00387751" w:rsidRPr="00387751" w:rsidRDefault="00DA668C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4196</w:t>
            </w:r>
          </w:p>
        </w:tc>
      </w:tr>
      <w:tr w:rsidR="00387751" w:rsidRPr="002534FB" w:rsidTr="00A230B7">
        <w:tc>
          <w:tcPr>
            <w:tcW w:w="663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2.</w:t>
            </w:r>
          </w:p>
        </w:tc>
        <w:tc>
          <w:tcPr>
            <w:tcW w:w="2245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2-й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4763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наименования профессий рабочих, по которым предусмотрено присвоение</w:t>
            </w:r>
            <w:r w:rsidRPr="00387751">
              <w:rPr>
                <w:sz w:val="28"/>
                <w:szCs w:val="28"/>
              </w:rPr>
              <w:br/>
              <w:t>6 и 7-го квалификационных разрядов в соответствии с Единым тарифно-</w:t>
            </w:r>
            <w:r w:rsidRPr="00387751">
              <w:rPr>
                <w:spacing w:val="-2"/>
                <w:sz w:val="28"/>
                <w:szCs w:val="28"/>
              </w:rPr>
              <w:t>квалификационным справочником работ</w:t>
            </w:r>
            <w:r w:rsidRPr="00387751">
              <w:rPr>
                <w:sz w:val="28"/>
                <w:szCs w:val="28"/>
              </w:rPr>
              <w:t xml:space="preserve"> и профессий рабочих: водитель автомобиля; </w:t>
            </w:r>
            <w:r w:rsidRPr="00387751">
              <w:rPr>
                <w:spacing w:val="-8"/>
                <w:sz w:val="28"/>
                <w:szCs w:val="28"/>
              </w:rPr>
              <w:t>оператор котельной;</w:t>
            </w:r>
            <w:r w:rsidRPr="00387751">
              <w:rPr>
                <w:sz w:val="28"/>
                <w:szCs w:val="28"/>
              </w:rPr>
              <w:t xml:space="preserve"> 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6-го квалификационного разряда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7-го квалификационного разряда</w:t>
            </w:r>
          </w:p>
        </w:tc>
        <w:tc>
          <w:tcPr>
            <w:tcW w:w="1794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DA668C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4436</w:t>
            </w:r>
          </w:p>
          <w:p w:rsidR="00387751" w:rsidRPr="00387751" w:rsidRDefault="00DA668C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4690</w:t>
            </w:r>
          </w:p>
        </w:tc>
      </w:tr>
      <w:tr w:rsidR="00387751" w:rsidRPr="002534FB" w:rsidTr="00A230B7">
        <w:tc>
          <w:tcPr>
            <w:tcW w:w="663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3.</w:t>
            </w:r>
          </w:p>
        </w:tc>
        <w:tc>
          <w:tcPr>
            <w:tcW w:w="2245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3-й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4763" w:type="dxa"/>
            <w:gridSpan w:val="2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наименования профессий рабочих, по которым предусмотрено присвоение</w:t>
            </w:r>
            <w:r w:rsidRPr="00387751">
              <w:rPr>
                <w:sz w:val="28"/>
                <w:szCs w:val="28"/>
              </w:rPr>
              <w:br/>
              <w:t>8-го квалификационного разряда в соответствии с Единым тарифно-</w:t>
            </w:r>
            <w:r w:rsidRPr="00387751">
              <w:rPr>
                <w:spacing w:val="-2"/>
                <w:sz w:val="28"/>
                <w:szCs w:val="28"/>
              </w:rPr>
              <w:t>квалификационным справочником работ</w:t>
            </w:r>
            <w:r w:rsidRPr="00387751">
              <w:rPr>
                <w:sz w:val="28"/>
                <w:szCs w:val="28"/>
              </w:rPr>
              <w:t xml:space="preserve"> и профессий рабочих: водитель автомобиля; </w:t>
            </w:r>
          </w:p>
        </w:tc>
        <w:tc>
          <w:tcPr>
            <w:tcW w:w="1794" w:type="dxa"/>
            <w:gridSpan w:val="2"/>
            <w:tcMar>
              <w:top w:w="0" w:type="dxa"/>
              <w:bottom w:w="0" w:type="dxa"/>
            </w:tcMar>
          </w:tcPr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77635" w:rsidRDefault="00B77635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DA668C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4966</w:t>
            </w:r>
          </w:p>
        </w:tc>
      </w:tr>
    </w:tbl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 </w:t>
      </w:r>
    </w:p>
    <w:p w:rsidR="00387751" w:rsidRPr="00387751" w:rsidRDefault="00387751" w:rsidP="00B7763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87751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8F3CD4" w:rsidRDefault="008F3CD4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8F3CD4" w:rsidRDefault="008F3CD4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8F3CD4" w:rsidRDefault="008F3CD4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7F5432" w:rsidRPr="0063024B" w:rsidRDefault="007F5432" w:rsidP="007F54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3024B">
        <w:rPr>
          <w:rFonts w:ascii="Times New Roman" w:hAnsi="Times New Roman"/>
          <w:sz w:val="28"/>
          <w:szCs w:val="28"/>
        </w:rPr>
        <w:t>Глава Красновского</w:t>
      </w:r>
    </w:p>
    <w:p w:rsidR="007F5432" w:rsidRPr="0063024B" w:rsidRDefault="007F5432" w:rsidP="007F543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024B">
        <w:rPr>
          <w:rFonts w:ascii="Times New Roman" w:hAnsi="Times New Roman"/>
          <w:sz w:val="28"/>
          <w:szCs w:val="28"/>
        </w:rPr>
        <w:t xml:space="preserve">   сельского поселения                                                           Г.В. Бадаев</w:t>
      </w:r>
    </w:p>
    <w:p w:rsidR="00F8649C" w:rsidRPr="00561C08" w:rsidRDefault="00561C08" w:rsidP="00F8649C">
      <w:pPr>
        <w:pStyle w:val="a7"/>
        <w:pageBreakBefore/>
        <w:tabs>
          <w:tab w:val="left" w:pos="3533"/>
        </w:tabs>
        <w:spacing w:line="0" w:lineRule="atLeast"/>
        <w:ind w:left="6237" w:firstLine="0"/>
        <w:jc w:val="right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Приложение № </w:t>
      </w:r>
      <w:r>
        <w:rPr>
          <w:sz w:val="22"/>
          <w:szCs w:val="22"/>
          <w:lang w:val="ru-RU"/>
        </w:rPr>
        <w:t>5</w:t>
      </w:r>
    </w:p>
    <w:p w:rsidR="00F8649C" w:rsidRPr="00C00B93" w:rsidRDefault="00F8649C" w:rsidP="00F8649C">
      <w:pPr>
        <w:spacing w:after="0"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к п</w:t>
      </w:r>
      <w:r w:rsidRPr="00C00B93">
        <w:rPr>
          <w:rFonts w:ascii="Times New Roman" w:hAnsi="Times New Roman"/>
        </w:rPr>
        <w:t>остановлению</w:t>
      </w:r>
      <w:r>
        <w:rPr>
          <w:rFonts w:ascii="Times New Roman" w:hAnsi="Times New Roman"/>
        </w:rPr>
        <w:t xml:space="preserve"> Администрации</w:t>
      </w:r>
    </w:p>
    <w:p w:rsidR="00F8649C" w:rsidRPr="00C00B93" w:rsidRDefault="00F8649C" w:rsidP="00F8649C">
      <w:pPr>
        <w:spacing w:after="0" w:line="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Красновского сельского поселения</w:t>
      </w:r>
    </w:p>
    <w:p w:rsidR="00F8649C" w:rsidRPr="00C00B93" w:rsidRDefault="00F8649C" w:rsidP="00F8649C">
      <w:pPr>
        <w:spacing w:after="0" w:line="0" w:lineRule="atLeast"/>
        <w:ind w:left="6237"/>
        <w:jc w:val="right"/>
        <w:rPr>
          <w:rFonts w:ascii="Times New Roman" w:hAnsi="Times New Roman"/>
        </w:rPr>
      </w:pPr>
      <w:r w:rsidRPr="00C00B93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01</w:t>
      </w:r>
      <w:r w:rsidRPr="00C00B93"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 w:rsidRPr="00C00B93">
        <w:rPr>
          <w:rFonts w:ascii="Times New Roman" w:hAnsi="Times New Roman"/>
        </w:rPr>
        <w:t>.20</w:t>
      </w:r>
      <w:r>
        <w:rPr>
          <w:rFonts w:ascii="Times New Roman" w:hAnsi="Times New Roman"/>
        </w:rPr>
        <w:t xml:space="preserve">12 г. </w:t>
      </w:r>
      <w:r w:rsidRPr="00C00B93">
        <w:rPr>
          <w:rFonts w:ascii="Times New Roman" w:hAnsi="Times New Roman"/>
        </w:rPr>
        <w:t xml:space="preserve"> № </w:t>
      </w:r>
      <w:r w:rsidR="0007563A">
        <w:rPr>
          <w:rFonts w:ascii="Times New Roman" w:hAnsi="Times New Roman"/>
        </w:rPr>
        <w:t>39</w:t>
      </w:r>
    </w:p>
    <w:p w:rsidR="008F3CD4" w:rsidRPr="00C00B93" w:rsidRDefault="008F3CD4" w:rsidP="008F3CD4">
      <w:pPr>
        <w:spacing w:after="0" w:line="0" w:lineRule="atLeast"/>
        <w:ind w:left="6237"/>
        <w:jc w:val="right"/>
        <w:rPr>
          <w:rFonts w:ascii="Times New Roman" w:hAnsi="Times New Roman"/>
        </w:rPr>
      </w:pP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ПОЛОЖЕНИЕ</w:t>
      </w:r>
    </w:p>
    <w:p w:rsidR="00CD3ECC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об оплате труда работников</w:t>
      </w:r>
      <w:r w:rsidR="00BC39F3">
        <w:rPr>
          <w:rFonts w:ascii="Times New Roman" w:hAnsi="Times New Roman"/>
          <w:sz w:val="28"/>
          <w:szCs w:val="28"/>
        </w:rPr>
        <w:t xml:space="preserve"> </w:t>
      </w:r>
      <w:r w:rsidR="00B77635">
        <w:rPr>
          <w:rFonts w:ascii="Times New Roman" w:hAnsi="Times New Roman"/>
          <w:sz w:val="28"/>
          <w:szCs w:val="28"/>
        </w:rPr>
        <w:t>муниципальных</w:t>
      </w:r>
      <w:r w:rsidRPr="00387751">
        <w:rPr>
          <w:rFonts w:ascii="Times New Roman" w:hAnsi="Times New Roman"/>
          <w:sz w:val="28"/>
          <w:szCs w:val="28"/>
        </w:rPr>
        <w:t xml:space="preserve"> </w:t>
      </w:r>
      <w:r w:rsidR="004550A5">
        <w:rPr>
          <w:rFonts w:ascii="Times New Roman" w:hAnsi="Times New Roman"/>
          <w:sz w:val="28"/>
          <w:szCs w:val="28"/>
        </w:rPr>
        <w:t xml:space="preserve">бюджетных </w:t>
      </w:r>
      <w:r w:rsidRPr="00387751">
        <w:rPr>
          <w:rFonts w:ascii="Times New Roman" w:hAnsi="Times New Roman"/>
          <w:sz w:val="28"/>
          <w:szCs w:val="28"/>
        </w:rPr>
        <w:t>учреждений культуры</w:t>
      </w:r>
      <w:r w:rsidR="00CD3ECC">
        <w:rPr>
          <w:rFonts w:ascii="Times New Roman" w:hAnsi="Times New Roman"/>
          <w:sz w:val="28"/>
          <w:szCs w:val="28"/>
        </w:rPr>
        <w:t xml:space="preserve"> и искусства</w:t>
      </w:r>
      <w:r w:rsidRPr="00387751">
        <w:rPr>
          <w:rFonts w:ascii="Times New Roman" w:hAnsi="Times New Roman"/>
          <w:sz w:val="28"/>
          <w:szCs w:val="28"/>
        </w:rPr>
        <w:t xml:space="preserve"> </w:t>
      </w:r>
    </w:p>
    <w:p w:rsidR="00387751" w:rsidRPr="00387751" w:rsidRDefault="00B77635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387751" w:rsidRPr="00387751" w:rsidRDefault="00387751" w:rsidP="00B7763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Общие положения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 xml:space="preserve">1. Положение об оплате труда работников </w:t>
      </w:r>
      <w:r w:rsidR="00B77635">
        <w:rPr>
          <w:rFonts w:ascii="Times New Roman" w:hAnsi="Times New Roman"/>
          <w:bCs/>
          <w:sz w:val="28"/>
          <w:szCs w:val="28"/>
        </w:rPr>
        <w:t>муниципальных</w:t>
      </w:r>
      <w:r w:rsidR="004550A5">
        <w:rPr>
          <w:rFonts w:ascii="Times New Roman" w:hAnsi="Times New Roman"/>
          <w:bCs/>
          <w:sz w:val="28"/>
          <w:szCs w:val="28"/>
        </w:rPr>
        <w:t xml:space="preserve"> бюджетных</w:t>
      </w:r>
      <w:r w:rsidR="00B77635">
        <w:rPr>
          <w:rFonts w:ascii="Times New Roman" w:hAnsi="Times New Roman"/>
          <w:bCs/>
          <w:sz w:val="28"/>
          <w:szCs w:val="28"/>
        </w:rPr>
        <w:t xml:space="preserve"> учреждений культуры</w:t>
      </w:r>
      <w:r w:rsidR="00630DAB">
        <w:rPr>
          <w:rFonts w:ascii="Times New Roman" w:hAnsi="Times New Roman"/>
          <w:bCs/>
          <w:sz w:val="28"/>
          <w:szCs w:val="28"/>
        </w:rPr>
        <w:t xml:space="preserve"> и искусства</w:t>
      </w:r>
      <w:r w:rsidR="00B77635">
        <w:rPr>
          <w:rFonts w:ascii="Times New Roman" w:hAnsi="Times New Roman"/>
          <w:bCs/>
          <w:sz w:val="28"/>
          <w:szCs w:val="28"/>
        </w:rPr>
        <w:t xml:space="preserve"> </w:t>
      </w:r>
      <w:r w:rsidRPr="00387751">
        <w:rPr>
          <w:rFonts w:ascii="Times New Roman" w:hAnsi="Times New Roman"/>
          <w:bCs/>
          <w:sz w:val="28"/>
          <w:szCs w:val="28"/>
        </w:rPr>
        <w:t>(далее – учреждение) включает в себя: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размеры должностных окладов, ставок заработной платы по профессиональным квалификационным группам;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 xml:space="preserve">условия осуществления и размеры выплат компенсационного и </w:t>
      </w:r>
      <w:r w:rsidRPr="00387751">
        <w:rPr>
          <w:rFonts w:ascii="Times New Roman" w:hAnsi="Times New Roman"/>
          <w:bCs/>
          <w:spacing w:val="-6"/>
          <w:sz w:val="28"/>
          <w:szCs w:val="28"/>
        </w:rPr>
        <w:t xml:space="preserve">стимулирующего характера, размеры повышающих коэффициентов к должностным </w:t>
      </w:r>
      <w:r w:rsidRPr="00387751">
        <w:rPr>
          <w:rFonts w:ascii="Times New Roman" w:hAnsi="Times New Roman"/>
          <w:bCs/>
          <w:sz w:val="28"/>
          <w:szCs w:val="28"/>
        </w:rPr>
        <w:t>окладам (ставкам заработной платы) и критерии их установления;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условия оплаты труда руководителей учреждений, их заместителей и главных бухгалтеров.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2. 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руководителей, специалистов и других служащих, Единого тарифно-квалификационного справочника работ и профессий рабочих, а также критериев отнесения профессий рабочих и должностей служащих к профессиональным квалификационным группам согласно приложению № 1 к настоящему постановлению.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3. </w:t>
      </w:r>
      <w:r w:rsidRPr="00387751">
        <w:rPr>
          <w:rFonts w:ascii="Times New Roman" w:hAnsi="Times New Roman"/>
          <w:bCs/>
          <w:sz w:val="28"/>
          <w:szCs w:val="28"/>
        </w:rPr>
        <w:t xml:space="preserve">В порядке исключения лица, не имеющие соответствующего </w:t>
      </w:r>
      <w:r w:rsidRPr="00387751">
        <w:rPr>
          <w:rFonts w:ascii="Times New Roman" w:hAnsi="Times New Roman"/>
          <w:bCs/>
          <w:spacing w:val="-6"/>
          <w:sz w:val="28"/>
          <w:szCs w:val="28"/>
        </w:rPr>
        <w:t>профессионального образования, установленного критериями отнесения должностей</w:t>
      </w:r>
      <w:r w:rsidRPr="00387751">
        <w:rPr>
          <w:rFonts w:ascii="Times New Roman" w:hAnsi="Times New Roman"/>
          <w:bCs/>
          <w:sz w:val="28"/>
          <w:szCs w:val="28"/>
        </w:rPr>
        <w:t xml:space="preserve"> к профессиональным квалификационным группам, но обладающие достаточным практическим опытом и выполняющие качественно и в полном объеме возложенные на них должностные обязанности, могут быть назначены на соответствующие должности так же, как и лица, имеющие соответствующее профессиональное образование.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4. Разряды оплаты труда рабочих определяются согласно Единому тарифно-квалификационному справочнику работ и профессий рабочих.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pacing w:val="-6"/>
          <w:sz w:val="28"/>
          <w:szCs w:val="28"/>
        </w:rPr>
        <w:t>5. Размеры должностных окладов общеотраслевых должностей руководителей</w:t>
      </w:r>
      <w:r w:rsidRPr="00387751">
        <w:rPr>
          <w:rFonts w:ascii="Times New Roman" w:hAnsi="Times New Roman"/>
          <w:bCs/>
          <w:sz w:val="28"/>
          <w:szCs w:val="28"/>
        </w:rPr>
        <w:t xml:space="preserve"> структурных подразделений, специалистов и служащих, размеры ставок заработной платы общеотраслевых профессий рабочих устанавливаются в соответствии с приложением № 4 к настоящему постановлению.</w:t>
      </w:r>
    </w:p>
    <w:p w:rsidR="00387751" w:rsidRPr="00387751" w:rsidRDefault="00630DAB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387751" w:rsidRPr="00387751">
        <w:rPr>
          <w:rFonts w:ascii="Times New Roman" w:hAnsi="Times New Roman"/>
          <w:bCs/>
          <w:sz w:val="28"/>
          <w:szCs w:val="28"/>
        </w:rPr>
        <w:t xml:space="preserve">. Положение определяет порядок формирования фонда оплаты труда работников </w:t>
      </w:r>
      <w:r w:rsidR="00626E2B">
        <w:rPr>
          <w:rFonts w:ascii="Times New Roman" w:hAnsi="Times New Roman"/>
          <w:spacing w:val="-4"/>
          <w:sz w:val="28"/>
          <w:szCs w:val="28"/>
        </w:rPr>
        <w:t>бюджетных</w:t>
      </w:r>
      <w:r w:rsidR="00626E2B" w:rsidRPr="00387751">
        <w:rPr>
          <w:rFonts w:ascii="Times New Roman" w:hAnsi="Times New Roman"/>
          <w:bCs/>
          <w:sz w:val="28"/>
          <w:szCs w:val="28"/>
        </w:rPr>
        <w:t xml:space="preserve"> </w:t>
      </w:r>
      <w:r w:rsidR="00387751" w:rsidRPr="00387751">
        <w:rPr>
          <w:rFonts w:ascii="Times New Roman" w:hAnsi="Times New Roman"/>
          <w:bCs/>
          <w:sz w:val="28"/>
          <w:szCs w:val="28"/>
        </w:rPr>
        <w:t>учреждений за счет средств бюджета</w:t>
      </w:r>
      <w:r>
        <w:rPr>
          <w:rFonts w:ascii="Times New Roman" w:hAnsi="Times New Roman"/>
          <w:bCs/>
          <w:sz w:val="28"/>
          <w:szCs w:val="28"/>
        </w:rPr>
        <w:t xml:space="preserve"> Красновского сельского поселения</w:t>
      </w:r>
      <w:r w:rsidR="00387751" w:rsidRPr="00387751">
        <w:rPr>
          <w:rFonts w:ascii="Times New Roman" w:hAnsi="Times New Roman"/>
          <w:bCs/>
          <w:sz w:val="28"/>
          <w:szCs w:val="28"/>
        </w:rPr>
        <w:t xml:space="preserve"> и иных источников, не запрещенных законодательством Российской Федерации.</w:t>
      </w:r>
    </w:p>
    <w:p w:rsidR="00387751" w:rsidRPr="00387751" w:rsidRDefault="00630DAB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87751" w:rsidRPr="00387751">
        <w:rPr>
          <w:rFonts w:ascii="Times New Roman" w:hAnsi="Times New Roman"/>
          <w:sz w:val="28"/>
          <w:szCs w:val="28"/>
        </w:rPr>
        <w:t>. В соответствии со статьей 57 Трудового кодекса Российской Федерации условия оплаты труда, включая размер должностного оклада (ставки заработной платы) работника, повышающие коэффициенты к должностным окладам (ставкам заработной платы), выплаты компенсационного и стимулирующего характера, являются обязательными для включения в трудовой договор.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Раздел 1. Порядок и условия оплаты труда специалистов, служащих и руководителей структурных подразделений учреждений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1.1. Размеры должностных окладов работников устанавливаются на основе отнесения занимаемых ими должностей к соответствующим профессиональным квалификационным группам: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6"/>
          <w:sz w:val="28"/>
          <w:szCs w:val="28"/>
        </w:rPr>
        <w:t xml:space="preserve">1.1.1. Профессиональная квалификационная группа «Должности  технических </w:t>
      </w:r>
      <w:r w:rsidRPr="00387751">
        <w:rPr>
          <w:rFonts w:ascii="Times New Roman" w:hAnsi="Times New Roman"/>
          <w:sz w:val="28"/>
          <w:szCs w:val="28"/>
        </w:rPr>
        <w:t>исполнителей»:</w:t>
      </w:r>
    </w:p>
    <w:p w:rsidR="00387751" w:rsidRPr="00387751" w:rsidRDefault="00387751" w:rsidP="00B77635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"/>
        <w:gridCol w:w="2208"/>
        <w:gridCol w:w="4869"/>
        <w:gridCol w:w="1851"/>
      </w:tblGrid>
      <w:tr w:rsidR="00387751" w:rsidRPr="002534FB" w:rsidTr="00C0257E">
        <w:trPr>
          <w:trHeight w:val="20"/>
        </w:trPr>
        <w:tc>
          <w:tcPr>
            <w:tcW w:w="55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№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п/п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Номер </w:t>
            </w:r>
            <w:proofErr w:type="spellStart"/>
            <w:r w:rsidRPr="00387751">
              <w:rPr>
                <w:sz w:val="28"/>
                <w:szCs w:val="28"/>
              </w:rPr>
              <w:t>квалифика-ционного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507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92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387751" w:rsidRPr="002534FB" w:rsidTr="00C0257E">
        <w:trPr>
          <w:trHeight w:val="20"/>
        </w:trPr>
        <w:tc>
          <w:tcPr>
            <w:tcW w:w="55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</w:t>
            </w:r>
          </w:p>
        </w:tc>
        <w:tc>
          <w:tcPr>
            <w:tcW w:w="507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</w:t>
            </w:r>
          </w:p>
        </w:tc>
        <w:tc>
          <w:tcPr>
            <w:tcW w:w="192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4</w:t>
            </w:r>
          </w:p>
        </w:tc>
      </w:tr>
      <w:tr w:rsidR="00387751" w:rsidRPr="002534FB" w:rsidTr="00C0257E">
        <w:trPr>
          <w:trHeight w:val="20"/>
        </w:trPr>
        <w:tc>
          <w:tcPr>
            <w:tcW w:w="55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1.</w:t>
            </w:r>
          </w:p>
        </w:tc>
        <w:tc>
          <w:tcPr>
            <w:tcW w:w="2300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1-й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507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кассир билетный; контролер билетов; </w:t>
            </w:r>
          </w:p>
        </w:tc>
        <w:tc>
          <w:tcPr>
            <w:tcW w:w="1927" w:type="dxa"/>
            <w:tcMar>
              <w:top w:w="0" w:type="dxa"/>
              <w:bottom w:w="0" w:type="dxa"/>
            </w:tcMar>
          </w:tcPr>
          <w:p w:rsidR="00387751" w:rsidRPr="00387751" w:rsidRDefault="007B1C64" w:rsidP="00D176C0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76C0">
              <w:rPr>
                <w:sz w:val="28"/>
                <w:szCs w:val="28"/>
              </w:rPr>
              <w:t>652</w:t>
            </w:r>
          </w:p>
        </w:tc>
      </w:tr>
    </w:tbl>
    <w:p w:rsidR="00387751" w:rsidRPr="00387751" w:rsidRDefault="00387751" w:rsidP="00B7763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4"/>
          <w:sz w:val="28"/>
          <w:szCs w:val="28"/>
        </w:rPr>
        <w:t>1.1.2. Профессиональная квалификационная группа «Должности работников</w:t>
      </w:r>
      <w:r w:rsidRPr="00387751">
        <w:rPr>
          <w:rFonts w:ascii="Times New Roman" w:hAnsi="Times New Roman"/>
          <w:sz w:val="28"/>
          <w:szCs w:val="28"/>
        </w:rPr>
        <w:t xml:space="preserve"> культуры</w:t>
      </w:r>
      <w:r w:rsidR="00630DAB">
        <w:rPr>
          <w:rFonts w:ascii="Times New Roman" w:hAnsi="Times New Roman"/>
          <w:sz w:val="28"/>
          <w:szCs w:val="28"/>
        </w:rPr>
        <w:t>, искусства</w:t>
      </w:r>
      <w:r w:rsidRPr="00387751">
        <w:rPr>
          <w:rFonts w:ascii="Times New Roman" w:hAnsi="Times New Roman"/>
          <w:sz w:val="28"/>
          <w:szCs w:val="28"/>
        </w:rPr>
        <w:t xml:space="preserve"> среднего звена»:</w:t>
      </w:r>
    </w:p>
    <w:p w:rsidR="00387751" w:rsidRPr="00387751" w:rsidRDefault="00387751" w:rsidP="00B7763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208"/>
        <w:gridCol w:w="4890"/>
        <w:gridCol w:w="1832"/>
      </w:tblGrid>
      <w:tr w:rsidR="00387751" w:rsidRPr="002534FB" w:rsidTr="00630DAB">
        <w:tc>
          <w:tcPr>
            <w:tcW w:w="539" w:type="dxa"/>
            <w:tcMar>
              <w:left w:w="57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№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п/п</w:t>
            </w:r>
          </w:p>
        </w:tc>
        <w:tc>
          <w:tcPr>
            <w:tcW w:w="2208" w:type="dxa"/>
            <w:tcMar>
              <w:left w:w="57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Номер </w:t>
            </w:r>
            <w:proofErr w:type="spellStart"/>
            <w:r w:rsidRPr="00387751">
              <w:rPr>
                <w:sz w:val="28"/>
                <w:szCs w:val="28"/>
              </w:rPr>
              <w:t>квалифика-ционного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4890" w:type="dxa"/>
            <w:tcMar>
              <w:left w:w="57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32" w:type="dxa"/>
            <w:tcMar>
              <w:left w:w="57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387751" w:rsidRPr="002534FB" w:rsidTr="00630DA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blHeader/>
        </w:trPr>
        <w:tc>
          <w:tcPr>
            <w:tcW w:w="5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</w:t>
            </w:r>
          </w:p>
        </w:tc>
        <w:tc>
          <w:tcPr>
            <w:tcW w:w="22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</w:t>
            </w:r>
          </w:p>
        </w:tc>
        <w:tc>
          <w:tcPr>
            <w:tcW w:w="489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</w:t>
            </w:r>
          </w:p>
        </w:tc>
        <w:tc>
          <w:tcPr>
            <w:tcW w:w="18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4</w:t>
            </w:r>
          </w:p>
        </w:tc>
      </w:tr>
      <w:tr w:rsidR="00387751" w:rsidRPr="002534FB" w:rsidTr="00630DA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1.</w:t>
            </w:r>
          </w:p>
        </w:tc>
        <w:tc>
          <w:tcPr>
            <w:tcW w:w="22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1-й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489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                             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                           - </w:t>
            </w:r>
          </w:p>
        </w:tc>
        <w:tc>
          <w:tcPr>
            <w:tcW w:w="18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387751" w:rsidRPr="002534FB" w:rsidTr="00630DA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2.</w:t>
            </w:r>
          </w:p>
        </w:tc>
        <w:tc>
          <w:tcPr>
            <w:tcW w:w="22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2-й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489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630DAB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87751" w:rsidRPr="00387751">
              <w:rPr>
                <w:sz w:val="28"/>
                <w:szCs w:val="28"/>
              </w:rPr>
              <w:t>заведующий билетными кассами</w:t>
            </w:r>
          </w:p>
        </w:tc>
        <w:tc>
          <w:tcPr>
            <w:tcW w:w="183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751" w:rsidRPr="00387751" w:rsidRDefault="00D176C0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4221</w:t>
            </w:r>
          </w:p>
        </w:tc>
      </w:tr>
      <w:tr w:rsidR="00BE7377" w:rsidRPr="00387751" w:rsidTr="00BE73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7377" w:rsidRPr="00387751" w:rsidRDefault="00BE7377" w:rsidP="00066A33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7751">
              <w:rPr>
                <w:sz w:val="28"/>
                <w:szCs w:val="28"/>
              </w:rPr>
              <w:t>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7377" w:rsidRPr="00387751" w:rsidRDefault="00BE7377" w:rsidP="00066A33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7751">
              <w:rPr>
                <w:sz w:val="28"/>
                <w:szCs w:val="28"/>
              </w:rPr>
              <w:t xml:space="preserve">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7377" w:rsidRPr="00387751" w:rsidRDefault="00BE7377" w:rsidP="00BE7377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аккомпаниатор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7377" w:rsidRPr="00387751" w:rsidRDefault="00BE7377" w:rsidP="00BC39F3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BC39F3">
              <w:rPr>
                <w:sz w:val="28"/>
                <w:szCs w:val="28"/>
              </w:rPr>
              <w:t>4</w:t>
            </w:r>
            <w:r w:rsidR="00D176C0" w:rsidRPr="00BC39F3">
              <w:rPr>
                <w:sz w:val="28"/>
                <w:szCs w:val="28"/>
              </w:rPr>
              <w:t>433</w:t>
            </w:r>
          </w:p>
        </w:tc>
      </w:tr>
    </w:tbl>
    <w:p w:rsidR="00387751" w:rsidRPr="00387751" w:rsidRDefault="00387751" w:rsidP="00B77635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387751" w:rsidRPr="00083408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83408">
        <w:rPr>
          <w:rFonts w:ascii="Times New Roman" w:hAnsi="Times New Roman"/>
          <w:spacing w:val="-4"/>
          <w:sz w:val="28"/>
          <w:szCs w:val="28"/>
        </w:rPr>
        <w:t>1.1.3. Профессиональная квалификационная группа «Должности работников</w:t>
      </w:r>
      <w:r w:rsidRPr="00083408">
        <w:rPr>
          <w:rFonts w:ascii="Times New Roman" w:hAnsi="Times New Roman"/>
          <w:sz w:val="28"/>
          <w:szCs w:val="28"/>
        </w:rPr>
        <w:t xml:space="preserve"> культуры, искусства ведущего звена»:</w:t>
      </w:r>
    </w:p>
    <w:tbl>
      <w:tblPr>
        <w:tblW w:w="5054" w:type="pct"/>
        <w:tblInd w:w="-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2208"/>
        <w:gridCol w:w="4890"/>
        <w:gridCol w:w="1881"/>
      </w:tblGrid>
      <w:tr w:rsidR="00387751" w:rsidRPr="002534FB" w:rsidTr="00A230B7">
        <w:trPr>
          <w:trHeight w:val="20"/>
        </w:trPr>
        <w:tc>
          <w:tcPr>
            <w:tcW w:w="58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№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п/п</w:t>
            </w:r>
          </w:p>
        </w:tc>
        <w:tc>
          <w:tcPr>
            <w:tcW w:w="220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Номер </w:t>
            </w:r>
            <w:proofErr w:type="spellStart"/>
            <w:r w:rsidRPr="00387751">
              <w:rPr>
                <w:sz w:val="28"/>
                <w:szCs w:val="28"/>
              </w:rPr>
              <w:t>квалифика-ционного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4890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81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387751" w:rsidRPr="002534FB" w:rsidTr="00A230B7">
        <w:trPr>
          <w:trHeight w:val="20"/>
          <w:tblHeader/>
        </w:trPr>
        <w:tc>
          <w:tcPr>
            <w:tcW w:w="58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</w:t>
            </w:r>
          </w:p>
        </w:tc>
        <w:tc>
          <w:tcPr>
            <w:tcW w:w="220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</w:t>
            </w:r>
          </w:p>
        </w:tc>
        <w:tc>
          <w:tcPr>
            <w:tcW w:w="4890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</w:t>
            </w:r>
          </w:p>
        </w:tc>
        <w:tc>
          <w:tcPr>
            <w:tcW w:w="1881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4</w:t>
            </w:r>
          </w:p>
        </w:tc>
      </w:tr>
      <w:tr w:rsidR="00387751" w:rsidRPr="002534FB" w:rsidTr="00A230B7">
        <w:trPr>
          <w:trHeight w:val="20"/>
        </w:trPr>
        <w:tc>
          <w:tcPr>
            <w:tcW w:w="58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1.</w:t>
            </w:r>
          </w:p>
        </w:tc>
        <w:tc>
          <w:tcPr>
            <w:tcW w:w="220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1-й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4890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                        -</w:t>
            </w:r>
          </w:p>
        </w:tc>
        <w:tc>
          <w:tcPr>
            <w:tcW w:w="1881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387751" w:rsidRPr="002534FB" w:rsidTr="00A230B7">
        <w:trPr>
          <w:trHeight w:val="20"/>
        </w:trPr>
        <w:tc>
          <w:tcPr>
            <w:tcW w:w="58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2.</w:t>
            </w:r>
          </w:p>
        </w:tc>
        <w:tc>
          <w:tcPr>
            <w:tcW w:w="220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2-й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4890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библиотекарь; </w:t>
            </w:r>
            <w:r w:rsidRPr="00422E1C">
              <w:rPr>
                <w:sz w:val="28"/>
                <w:szCs w:val="28"/>
              </w:rPr>
              <w:t>художники всех специальностей</w:t>
            </w:r>
            <w:r w:rsidR="00C72A7F">
              <w:rPr>
                <w:sz w:val="28"/>
                <w:szCs w:val="28"/>
              </w:rPr>
              <w:t xml:space="preserve">, </w:t>
            </w:r>
            <w:r w:rsidR="00C72A7F" w:rsidRPr="00BC39F3">
              <w:rPr>
                <w:sz w:val="28"/>
                <w:szCs w:val="28"/>
              </w:rPr>
              <w:t>художественный руководитель</w:t>
            </w:r>
            <w:r w:rsidR="00BC39F3">
              <w:rPr>
                <w:sz w:val="28"/>
                <w:szCs w:val="28"/>
              </w:rPr>
              <w:t xml:space="preserve"> сельского дома культуры</w:t>
            </w:r>
            <w:r w:rsidRPr="00387751">
              <w:rPr>
                <w:sz w:val="28"/>
                <w:szCs w:val="28"/>
              </w:rPr>
              <w:t>: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без категории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II категории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I категории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ведущий</w:t>
            </w:r>
          </w:p>
        </w:tc>
        <w:tc>
          <w:tcPr>
            <w:tcW w:w="1881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C39F3" w:rsidRDefault="00BC39F3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BC39F3" w:rsidRPr="00387751" w:rsidRDefault="00BC39F3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  <w:p w:rsidR="00387751" w:rsidRPr="00387751" w:rsidRDefault="007B1C64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A6601">
              <w:rPr>
                <w:sz w:val="28"/>
                <w:szCs w:val="28"/>
              </w:rPr>
              <w:t>873</w:t>
            </w:r>
          </w:p>
          <w:p w:rsidR="00387751" w:rsidRPr="00387751" w:rsidRDefault="008A660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5115</w:t>
            </w:r>
          </w:p>
          <w:p w:rsidR="00387751" w:rsidRPr="00387751" w:rsidRDefault="008A660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5370</w:t>
            </w:r>
          </w:p>
          <w:p w:rsidR="00387751" w:rsidRPr="00387751" w:rsidRDefault="008A660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5638</w:t>
            </w:r>
          </w:p>
        </w:tc>
      </w:tr>
      <w:tr w:rsidR="008225A0" w:rsidRPr="002534FB" w:rsidTr="008225A0">
        <w:trPr>
          <w:trHeight w:val="1244"/>
        </w:trPr>
        <w:tc>
          <w:tcPr>
            <w:tcW w:w="588" w:type="dxa"/>
            <w:tcMar>
              <w:top w:w="0" w:type="dxa"/>
              <w:bottom w:w="0" w:type="dxa"/>
            </w:tcMar>
          </w:tcPr>
          <w:p w:rsidR="008225A0" w:rsidRPr="00387751" w:rsidRDefault="008225A0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2C6E08">
              <w:rPr>
                <w:sz w:val="28"/>
                <w:szCs w:val="28"/>
              </w:rPr>
              <w:t>3.</w:t>
            </w:r>
          </w:p>
        </w:tc>
        <w:tc>
          <w:tcPr>
            <w:tcW w:w="2208" w:type="dxa"/>
            <w:tcMar>
              <w:top w:w="0" w:type="dxa"/>
              <w:bottom w:w="0" w:type="dxa"/>
            </w:tcMar>
          </w:tcPr>
          <w:p w:rsidR="008225A0" w:rsidRPr="00387751" w:rsidRDefault="008225A0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2C6E08">
              <w:rPr>
                <w:sz w:val="28"/>
                <w:szCs w:val="28"/>
              </w:rPr>
              <w:t xml:space="preserve">3-й </w:t>
            </w:r>
            <w:proofErr w:type="spellStart"/>
            <w:r w:rsidRPr="002C6E08">
              <w:rPr>
                <w:sz w:val="28"/>
                <w:szCs w:val="28"/>
              </w:rPr>
              <w:t>квалифи</w:t>
            </w:r>
            <w:r>
              <w:rPr>
                <w:sz w:val="28"/>
                <w:szCs w:val="28"/>
              </w:rPr>
              <w:t>-</w:t>
            </w:r>
            <w:r w:rsidRPr="002C6E08">
              <w:rPr>
                <w:sz w:val="28"/>
                <w:szCs w:val="28"/>
              </w:rPr>
              <w:t>кационный</w:t>
            </w:r>
            <w:proofErr w:type="spellEnd"/>
            <w:r w:rsidRPr="002C6E08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4890" w:type="dxa"/>
            <w:tcMar>
              <w:top w:w="0" w:type="dxa"/>
              <w:bottom w:w="0" w:type="dxa"/>
            </w:tcMar>
          </w:tcPr>
          <w:p w:rsidR="008225A0" w:rsidRDefault="008225A0" w:rsidP="008225A0">
            <w:pPr>
              <w:pStyle w:val="af4"/>
              <w:suppressLineNumbers w:val="0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BC39F3">
              <w:rPr>
                <w:sz w:val="28"/>
                <w:szCs w:val="28"/>
              </w:rPr>
              <w:t>художник-постановщик</w:t>
            </w:r>
            <w:r w:rsidRPr="002C6E08">
              <w:rPr>
                <w:sz w:val="28"/>
                <w:szCs w:val="28"/>
              </w:rPr>
              <w:t>:</w:t>
            </w:r>
          </w:p>
          <w:p w:rsidR="008225A0" w:rsidRPr="002C6E08" w:rsidRDefault="008225A0" w:rsidP="008225A0">
            <w:pPr>
              <w:pStyle w:val="af4"/>
              <w:suppressLineNumbers w:val="0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2C6E08">
              <w:rPr>
                <w:sz w:val="28"/>
                <w:szCs w:val="28"/>
              </w:rPr>
              <w:t>II категории</w:t>
            </w:r>
          </w:p>
          <w:p w:rsidR="008225A0" w:rsidRPr="002C6E08" w:rsidRDefault="008225A0" w:rsidP="008225A0">
            <w:pPr>
              <w:pStyle w:val="af4"/>
              <w:suppressLineNumbers w:val="0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2C6E08">
              <w:rPr>
                <w:sz w:val="28"/>
                <w:szCs w:val="28"/>
              </w:rPr>
              <w:t>I категории</w:t>
            </w:r>
          </w:p>
          <w:p w:rsidR="008225A0" w:rsidRPr="00387751" w:rsidRDefault="008225A0" w:rsidP="008225A0">
            <w:pPr>
              <w:pStyle w:val="af4"/>
              <w:suppressLineNumbers w:val="0"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2C6E08">
              <w:rPr>
                <w:sz w:val="28"/>
                <w:szCs w:val="28"/>
              </w:rPr>
              <w:t>высшей категории</w:t>
            </w:r>
          </w:p>
        </w:tc>
        <w:tc>
          <w:tcPr>
            <w:tcW w:w="1881" w:type="dxa"/>
            <w:tcMar>
              <w:top w:w="0" w:type="dxa"/>
              <w:bottom w:w="0" w:type="dxa"/>
            </w:tcMar>
          </w:tcPr>
          <w:p w:rsidR="008225A0" w:rsidRDefault="008225A0" w:rsidP="008225A0">
            <w:pPr>
              <w:pStyle w:val="af4"/>
              <w:suppressLineNumbers w:val="0"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  <w:p w:rsidR="008225A0" w:rsidRPr="002C6E08" w:rsidRDefault="0085457B" w:rsidP="008225A0">
            <w:pPr>
              <w:pStyle w:val="af4"/>
              <w:suppressLineNumbers w:val="0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5115</w:t>
            </w:r>
          </w:p>
          <w:p w:rsidR="008225A0" w:rsidRPr="002C6E08" w:rsidRDefault="0085457B" w:rsidP="008225A0">
            <w:pPr>
              <w:pStyle w:val="af4"/>
              <w:suppressLineNumbers w:val="0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5370</w:t>
            </w:r>
          </w:p>
          <w:p w:rsidR="008225A0" w:rsidRPr="00387751" w:rsidRDefault="0085457B" w:rsidP="008225A0">
            <w:pPr>
              <w:pStyle w:val="af4"/>
              <w:suppressLineNumbers w:val="0"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5638</w:t>
            </w:r>
          </w:p>
        </w:tc>
      </w:tr>
    </w:tbl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Примечание.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В штаты культурно-досуговых учреждений могут вводиться должности, утвержденные в других отраслях, при наличии квалификации, отвечающей требованиям, установленным для этих должностей, и при условии выполнения соответствующих видов работ.</w:t>
      </w:r>
    </w:p>
    <w:p w:rsidR="00387751" w:rsidRPr="00387751" w:rsidRDefault="00387751" w:rsidP="00B77635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8"/>
          <w:sz w:val="28"/>
          <w:szCs w:val="28"/>
        </w:rPr>
        <w:t>1.1.4. Профессиональная квалификационная группа «Должности руководящего</w:t>
      </w:r>
      <w:r w:rsidRPr="00387751">
        <w:rPr>
          <w:rFonts w:ascii="Times New Roman" w:hAnsi="Times New Roman"/>
          <w:sz w:val="28"/>
          <w:szCs w:val="28"/>
        </w:rPr>
        <w:t xml:space="preserve"> состава учреждений культуры, искусства»: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"/>
        <w:gridCol w:w="2208"/>
        <w:gridCol w:w="4867"/>
        <w:gridCol w:w="1853"/>
      </w:tblGrid>
      <w:tr w:rsidR="00387751" w:rsidRPr="002534FB" w:rsidTr="00630DAB">
        <w:trPr>
          <w:jc w:val="center"/>
        </w:trPr>
        <w:tc>
          <w:tcPr>
            <w:tcW w:w="53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№</w:t>
            </w:r>
          </w:p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п/п</w:t>
            </w:r>
          </w:p>
        </w:tc>
        <w:tc>
          <w:tcPr>
            <w:tcW w:w="220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Номер </w:t>
            </w:r>
            <w:proofErr w:type="spellStart"/>
            <w:r w:rsidRPr="00387751">
              <w:rPr>
                <w:sz w:val="28"/>
                <w:szCs w:val="28"/>
              </w:rPr>
              <w:t>квалифика-ционного</w:t>
            </w:r>
            <w:proofErr w:type="spellEnd"/>
            <w:r w:rsidRPr="00387751">
              <w:rPr>
                <w:sz w:val="28"/>
                <w:szCs w:val="28"/>
              </w:rPr>
              <w:t xml:space="preserve"> уровня</w:t>
            </w:r>
          </w:p>
        </w:tc>
        <w:tc>
          <w:tcPr>
            <w:tcW w:w="486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53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387751" w:rsidRPr="002534FB" w:rsidTr="00630DAB">
        <w:tblPrEx>
          <w:jc w:val="left"/>
        </w:tblPrEx>
        <w:trPr>
          <w:tblHeader/>
        </w:trPr>
        <w:tc>
          <w:tcPr>
            <w:tcW w:w="53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</w:t>
            </w:r>
          </w:p>
        </w:tc>
        <w:tc>
          <w:tcPr>
            <w:tcW w:w="220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2</w:t>
            </w:r>
          </w:p>
        </w:tc>
        <w:tc>
          <w:tcPr>
            <w:tcW w:w="486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3</w:t>
            </w:r>
          </w:p>
        </w:tc>
        <w:tc>
          <w:tcPr>
            <w:tcW w:w="1853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4</w:t>
            </w:r>
          </w:p>
        </w:tc>
      </w:tr>
      <w:tr w:rsidR="00387751" w:rsidRPr="002534FB" w:rsidTr="00630DAB">
        <w:tblPrEx>
          <w:jc w:val="left"/>
        </w:tblPrEx>
        <w:tc>
          <w:tcPr>
            <w:tcW w:w="53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1.</w:t>
            </w:r>
          </w:p>
          <w:p w:rsidR="00387751" w:rsidRPr="002534FB" w:rsidRDefault="00387751" w:rsidP="00B7763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1-й </w:t>
            </w:r>
            <w:proofErr w:type="spellStart"/>
            <w:r w:rsidRPr="00387751">
              <w:rPr>
                <w:sz w:val="28"/>
                <w:szCs w:val="28"/>
              </w:rPr>
              <w:t>квалифи-кационный</w:t>
            </w:r>
            <w:proofErr w:type="spellEnd"/>
            <w:r w:rsidRPr="00387751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4867" w:type="dxa"/>
            <w:tcMar>
              <w:top w:w="0" w:type="dxa"/>
              <w:bottom w:w="0" w:type="dxa"/>
            </w:tcMar>
          </w:tcPr>
          <w:p w:rsidR="00387751" w:rsidRPr="00387751" w:rsidRDefault="00387751" w:rsidP="00BC39F3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>заведующий:</w:t>
            </w:r>
            <w:r w:rsidR="00630DAB">
              <w:rPr>
                <w:sz w:val="28"/>
                <w:szCs w:val="28"/>
              </w:rPr>
              <w:t xml:space="preserve"> </w:t>
            </w:r>
            <w:r w:rsidRPr="00BC39F3">
              <w:rPr>
                <w:sz w:val="28"/>
                <w:szCs w:val="28"/>
              </w:rPr>
              <w:t>библиотекой</w:t>
            </w:r>
            <w:r w:rsidRPr="00387751">
              <w:rPr>
                <w:sz w:val="28"/>
                <w:szCs w:val="28"/>
              </w:rPr>
              <w:t>, музеем</w:t>
            </w:r>
            <w:r w:rsidR="00C72A7F">
              <w:rPr>
                <w:sz w:val="28"/>
                <w:szCs w:val="28"/>
              </w:rPr>
              <w:t>,</w:t>
            </w:r>
            <w:r w:rsidR="00BC39F3" w:rsidRPr="00C72A7F">
              <w:rPr>
                <w:sz w:val="28"/>
                <w:szCs w:val="28"/>
                <w:highlight w:val="yellow"/>
              </w:rPr>
              <w:t xml:space="preserve"> </w:t>
            </w:r>
            <w:r w:rsidR="00BC39F3" w:rsidRPr="00BC39F3">
              <w:rPr>
                <w:sz w:val="28"/>
                <w:szCs w:val="28"/>
              </w:rPr>
              <w:t>сельским клубом,</w:t>
            </w:r>
            <w:r w:rsidR="00BC39F3">
              <w:rPr>
                <w:sz w:val="28"/>
                <w:szCs w:val="28"/>
              </w:rPr>
              <w:t xml:space="preserve"> </w:t>
            </w:r>
            <w:r w:rsidR="00C72A7F">
              <w:rPr>
                <w:sz w:val="28"/>
                <w:szCs w:val="28"/>
              </w:rPr>
              <w:t>директор дома культуры</w:t>
            </w:r>
          </w:p>
        </w:tc>
        <w:tc>
          <w:tcPr>
            <w:tcW w:w="1853" w:type="dxa"/>
            <w:tcMar>
              <w:top w:w="0" w:type="dxa"/>
              <w:bottom w:w="0" w:type="dxa"/>
            </w:tcMar>
          </w:tcPr>
          <w:p w:rsidR="00387751" w:rsidRPr="00387751" w:rsidRDefault="007B1C64" w:rsidP="002C4AEC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C4AEC">
              <w:rPr>
                <w:sz w:val="28"/>
                <w:szCs w:val="28"/>
              </w:rPr>
              <w:t>917</w:t>
            </w:r>
          </w:p>
        </w:tc>
      </w:tr>
    </w:tbl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2"/>
          <w:sz w:val="28"/>
          <w:szCs w:val="28"/>
        </w:rPr>
        <w:t>1.2. Специалистам, служащим, руководителям структурных подразделений</w:t>
      </w:r>
      <w:r w:rsidRPr="00387751">
        <w:rPr>
          <w:rFonts w:ascii="Times New Roman" w:hAnsi="Times New Roman"/>
          <w:sz w:val="28"/>
          <w:szCs w:val="28"/>
        </w:rPr>
        <w:t xml:space="preserve"> учреждений устанавливаются повышающие коэффициенты к должностным окладам:</w:t>
      </w:r>
    </w:p>
    <w:p w:rsidR="00387751" w:rsidRPr="00387751" w:rsidRDefault="00387751" w:rsidP="00B77635">
      <w:pPr>
        <w:autoSpaceDE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персональный повышающий коэффициент;</w:t>
      </w:r>
    </w:p>
    <w:p w:rsidR="00387751" w:rsidRPr="00387751" w:rsidRDefault="00387751" w:rsidP="00B77635">
      <w:pPr>
        <w:autoSpaceDE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2"/>
          <w:sz w:val="28"/>
          <w:szCs w:val="28"/>
        </w:rPr>
        <w:t>повышающий коэффициент по учреждению (структурному подразделению)</w:t>
      </w:r>
      <w:r w:rsidRPr="00387751">
        <w:rPr>
          <w:rFonts w:ascii="Times New Roman" w:hAnsi="Times New Roman"/>
          <w:sz w:val="28"/>
          <w:szCs w:val="28"/>
        </w:rPr>
        <w:t xml:space="preserve"> за специфику его работы.</w:t>
      </w:r>
    </w:p>
    <w:p w:rsidR="00387751" w:rsidRPr="00387751" w:rsidRDefault="00387751" w:rsidP="00B77635">
      <w:pPr>
        <w:autoSpaceDE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Решение об установлении соответствующих повышающих коэффициентов принимается руководителем учреждения с учетом обеспечения указанных выплат финансовыми средствами.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Размер выплат по повышающему коэффициенту к должностному окладу определяется путем умножения размера должностного оклада по должности на повышающий коэффициент. Выплаты по повышающему коэффициенту к должностному окладу носят стимулирующий характер.</w:t>
      </w:r>
    </w:p>
    <w:p w:rsidR="00387751" w:rsidRPr="00387751" w:rsidRDefault="00387751" w:rsidP="00B77635">
      <w:pPr>
        <w:autoSpaceDE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Повышающие коэффициенты к должностным окладам устанавливаются на определенный период времени в течение соответствующего календарного года.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1.2.1. Персональный повышающий коэффициент к должностному окладу в размере до 2,0</w:t>
      </w:r>
      <w:r w:rsidRPr="00387751">
        <w:rPr>
          <w:rFonts w:ascii="Times New Roman" w:hAnsi="Times New Roman"/>
          <w:bCs/>
          <w:sz w:val="28"/>
          <w:szCs w:val="28"/>
        </w:rPr>
        <w:t xml:space="preserve"> </w:t>
      </w:r>
      <w:r w:rsidRPr="00387751">
        <w:rPr>
          <w:rFonts w:ascii="Times New Roman" w:hAnsi="Times New Roman"/>
          <w:sz w:val="28"/>
          <w:szCs w:val="28"/>
        </w:rPr>
        <w:t xml:space="preserve">устанавливается работнику руководителем учреждения с учетом </w:t>
      </w:r>
      <w:r w:rsidRPr="00387751">
        <w:rPr>
          <w:rFonts w:ascii="Times New Roman" w:hAnsi="Times New Roman"/>
          <w:spacing w:val="-8"/>
          <w:sz w:val="28"/>
          <w:szCs w:val="28"/>
        </w:rPr>
        <w:t>уровня его профессиональной подготовленности, сложности, важности выполняемой</w:t>
      </w:r>
      <w:r w:rsidRPr="00387751">
        <w:rPr>
          <w:rFonts w:ascii="Times New Roman" w:hAnsi="Times New Roman"/>
          <w:sz w:val="28"/>
          <w:szCs w:val="28"/>
        </w:rPr>
        <w:t xml:space="preserve"> работы, степени самостоятельности и ответственности при выполнении поставленных задач и других факторов.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Применение персонального повышающего коэффициента к должностному окладу не образует нового оклада и не учитывается при начислении иных стимулирующих и компенсационных выплат, устанавливаемых в процентном отношении к должностному окладу.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1.2.2. Повышающий коэффициент к должностному окладу по учреждению (структурному подразделению) за специфику его работы: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3"/>
        <w:gridCol w:w="4890"/>
        <w:gridCol w:w="2687"/>
        <w:gridCol w:w="1255"/>
      </w:tblGrid>
      <w:tr w:rsidR="00387751" w:rsidRPr="002534FB" w:rsidTr="00A230B7">
        <w:tc>
          <w:tcPr>
            <w:tcW w:w="633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№</w:t>
            </w:r>
          </w:p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п/п</w:t>
            </w:r>
          </w:p>
        </w:tc>
        <w:tc>
          <w:tcPr>
            <w:tcW w:w="4890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Перечень учреждений </w:t>
            </w:r>
          </w:p>
        </w:tc>
        <w:tc>
          <w:tcPr>
            <w:tcW w:w="268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Категории работников, которым устанавливается повышающий коэффициент </w:t>
            </w:r>
          </w:p>
        </w:tc>
        <w:tc>
          <w:tcPr>
            <w:tcW w:w="125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Размер </w:t>
            </w:r>
            <w:proofErr w:type="spellStart"/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коэффи-циента</w:t>
            </w:r>
            <w:proofErr w:type="spellEnd"/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</w:p>
        </w:tc>
      </w:tr>
      <w:tr w:rsidR="00387751" w:rsidRPr="002534FB" w:rsidTr="00A230B7">
        <w:trPr>
          <w:tblHeader/>
        </w:trPr>
        <w:tc>
          <w:tcPr>
            <w:tcW w:w="633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890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268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125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4</w:t>
            </w:r>
          </w:p>
        </w:tc>
      </w:tr>
      <w:tr w:rsidR="00387751" w:rsidRPr="002534FB" w:rsidTr="00A230B7">
        <w:tc>
          <w:tcPr>
            <w:tcW w:w="633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1.</w:t>
            </w:r>
          </w:p>
        </w:tc>
        <w:tc>
          <w:tcPr>
            <w:tcW w:w="4890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jc w:val="lef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pacing w:val="-4"/>
                <w:sz w:val="28"/>
                <w:szCs w:val="28"/>
              </w:rPr>
              <w:t>Учреждения (структурные подразделения</w:t>
            </w:r>
            <w:r w:rsidRPr="00387751">
              <w:rPr>
                <w:b w:val="0"/>
                <w:bCs w:val="0"/>
                <w:i w:val="0"/>
                <w:iCs w:val="0"/>
                <w:spacing w:val="-8"/>
                <w:sz w:val="28"/>
                <w:szCs w:val="28"/>
              </w:rPr>
              <w:t>)</w:t>
            </w: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культуры и искусства, расположенные в сельских населенных пунктах и рабочих поселках</w:t>
            </w:r>
          </w:p>
        </w:tc>
        <w:tc>
          <w:tcPr>
            <w:tcW w:w="2687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руководители</w:t>
            </w: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br/>
              <w:t>и специалисты</w:t>
            </w:r>
          </w:p>
        </w:tc>
        <w:tc>
          <w:tcPr>
            <w:tcW w:w="125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0,25</w:t>
            </w:r>
          </w:p>
        </w:tc>
      </w:tr>
    </w:tbl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 xml:space="preserve">Повышающий коэффициент не образует нового должностного оклада и не учитывается при начислении компенсационных и стимулирующих выплат, устанавливаемых в процентном отношении к должностному окладу. 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1.3. Повышающий коэффициент к должностному окладу по учреждению (структурному подразделению) за специфику его работы предусматривается при планировании фонда оплаты труда на очередной финансовый год.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1.4. С учетом условий труда специалистам, служащим и руководителям структурных подразделений устанавливаются выплаты компенсационного характера, предусмотренные разделом 4 настоящего приложения.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pacing w:val="-4"/>
          <w:sz w:val="28"/>
          <w:szCs w:val="28"/>
        </w:rPr>
        <w:t>1.5. Специалистам, служащим и руководителям структурных подразделений</w:t>
      </w:r>
      <w:r w:rsidRPr="00387751">
        <w:rPr>
          <w:rFonts w:ascii="Times New Roman" w:hAnsi="Times New Roman"/>
          <w:bCs/>
          <w:sz w:val="28"/>
          <w:szCs w:val="28"/>
        </w:rPr>
        <w:t xml:space="preserve"> устанавливаются выплаты стимулирующего характера, предусмотренные разделом 5 настоящего приложения.</w:t>
      </w:r>
    </w:p>
    <w:p w:rsidR="00387751" w:rsidRPr="00387751" w:rsidRDefault="00387751" w:rsidP="00B77635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4"/>
          <w:sz w:val="28"/>
          <w:szCs w:val="28"/>
        </w:rPr>
        <w:t xml:space="preserve">Раздел 3. Условия оплаты труда руководителей </w:t>
      </w:r>
      <w:r w:rsidR="00626E2B">
        <w:rPr>
          <w:rFonts w:ascii="Times New Roman" w:hAnsi="Times New Roman"/>
          <w:spacing w:val="-4"/>
          <w:sz w:val="28"/>
          <w:szCs w:val="28"/>
        </w:rPr>
        <w:t>бюджетных</w:t>
      </w:r>
      <w:r w:rsidR="00626E2B" w:rsidRPr="003877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7751">
        <w:rPr>
          <w:rFonts w:ascii="Times New Roman" w:hAnsi="Times New Roman"/>
          <w:spacing w:val="-4"/>
          <w:sz w:val="28"/>
          <w:szCs w:val="28"/>
        </w:rPr>
        <w:t>учреждений, их заместителей</w:t>
      </w:r>
      <w:r w:rsidRPr="00387751">
        <w:rPr>
          <w:rFonts w:ascii="Times New Roman" w:hAnsi="Times New Roman"/>
          <w:sz w:val="28"/>
          <w:szCs w:val="28"/>
        </w:rPr>
        <w:t xml:space="preserve"> и главных бухгалтеров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387751">
        <w:rPr>
          <w:rFonts w:ascii="Times New Roman" w:hAnsi="Times New Roman"/>
          <w:spacing w:val="-4"/>
          <w:sz w:val="28"/>
          <w:szCs w:val="28"/>
        </w:rPr>
        <w:t xml:space="preserve">3.1. Размер должностного оклада руководителя </w:t>
      </w:r>
      <w:r w:rsidR="00626E2B">
        <w:rPr>
          <w:rFonts w:ascii="Times New Roman" w:hAnsi="Times New Roman"/>
          <w:spacing w:val="-4"/>
          <w:sz w:val="28"/>
          <w:szCs w:val="28"/>
        </w:rPr>
        <w:t>бюджетного</w:t>
      </w:r>
      <w:r w:rsidR="00626E2B" w:rsidRPr="003877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7751">
        <w:rPr>
          <w:rFonts w:ascii="Times New Roman" w:hAnsi="Times New Roman"/>
          <w:spacing w:val="-4"/>
          <w:sz w:val="28"/>
          <w:szCs w:val="28"/>
        </w:rPr>
        <w:t>учреждения устанавливается</w:t>
      </w:r>
      <w:r w:rsidRPr="00387751">
        <w:rPr>
          <w:rFonts w:ascii="Times New Roman" w:hAnsi="Times New Roman"/>
          <w:sz w:val="28"/>
          <w:szCs w:val="28"/>
        </w:rPr>
        <w:t xml:space="preserve"> </w:t>
      </w:r>
      <w:r w:rsidRPr="00387751">
        <w:rPr>
          <w:rFonts w:ascii="Times New Roman" w:hAnsi="Times New Roman"/>
          <w:bCs/>
          <w:spacing w:val="-2"/>
          <w:sz w:val="28"/>
          <w:szCs w:val="28"/>
        </w:rPr>
        <w:t xml:space="preserve">на основе отнесения возглавляемого им учреждения к квалификационной группе: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2113"/>
        <w:gridCol w:w="4888"/>
        <w:gridCol w:w="1834"/>
      </w:tblGrid>
      <w:tr w:rsidR="00387751" w:rsidRPr="002534FB" w:rsidTr="00A230B7">
        <w:tc>
          <w:tcPr>
            <w:tcW w:w="634" w:type="dxa"/>
            <w:tcMar>
              <w:left w:w="57" w:type="dxa"/>
              <w:right w:w="57" w:type="dxa"/>
            </w:tcMar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534FB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534FB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113" w:type="dxa"/>
            <w:tcMar>
              <w:left w:w="57" w:type="dxa"/>
              <w:right w:w="57" w:type="dxa"/>
            </w:tcMar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534FB">
              <w:rPr>
                <w:rFonts w:ascii="Times New Roman" w:hAnsi="Times New Roman"/>
                <w:bCs/>
                <w:sz w:val="28"/>
                <w:szCs w:val="28"/>
              </w:rPr>
              <w:t xml:space="preserve">Номер </w:t>
            </w:r>
            <w:proofErr w:type="spellStart"/>
            <w:r w:rsidRPr="002534FB">
              <w:rPr>
                <w:rFonts w:ascii="Times New Roman" w:hAnsi="Times New Roman"/>
                <w:bCs/>
                <w:sz w:val="28"/>
                <w:szCs w:val="28"/>
              </w:rPr>
              <w:t>квалифика-ционной</w:t>
            </w:r>
            <w:proofErr w:type="spellEnd"/>
            <w:r w:rsidRPr="002534FB">
              <w:rPr>
                <w:rFonts w:ascii="Times New Roman" w:hAnsi="Times New Roman"/>
                <w:bCs/>
                <w:sz w:val="28"/>
                <w:szCs w:val="28"/>
              </w:rPr>
              <w:t xml:space="preserve"> группы</w:t>
            </w:r>
          </w:p>
        </w:tc>
        <w:tc>
          <w:tcPr>
            <w:tcW w:w="4888" w:type="dxa"/>
            <w:tcMar>
              <w:left w:w="57" w:type="dxa"/>
              <w:right w:w="57" w:type="dxa"/>
            </w:tcMar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Тип учреждения</w:t>
            </w:r>
          </w:p>
        </w:tc>
        <w:tc>
          <w:tcPr>
            <w:tcW w:w="1834" w:type="dxa"/>
            <w:tcMar>
              <w:left w:w="57" w:type="dxa"/>
              <w:right w:w="57" w:type="dxa"/>
            </w:tcMar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Размер должностного оклада (рублей)</w:t>
            </w:r>
          </w:p>
        </w:tc>
      </w:tr>
      <w:tr w:rsidR="00387751" w:rsidRPr="002534FB" w:rsidTr="00A230B7">
        <w:trPr>
          <w:tblHeader/>
        </w:trPr>
        <w:tc>
          <w:tcPr>
            <w:tcW w:w="634" w:type="dxa"/>
            <w:tcMar>
              <w:left w:w="57" w:type="dxa"/>
              <w:right w:w="57" w:type="dxa"/>
            </w:tcMar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534F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13" w:type="dxa"/>
            <w:tcMar>
              <w:left w:w="57" w:type="dxa"/>
              <w:right w:w="57" w:type="dxa"/>
            </w:tcMar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534F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88" w:type="dxa"/>
            <w:tcMar>
              <w:left w:w="57" w:type="dxa"/>
              <w:right w:w="57" w:type="dxa"/>
            </w:tcMar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4" w:type="dxa"/>
            <w:tcMar>
              <w:left w:w="57" w:type="dxa"/>
              <w:right w:w="57" w:type="dxa"/>
            </w:tcMar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87751" w:rsidRPr="002534FB" w:rsidTr="00A230B7">
        <w:tc>
          <w:tcPr>
            <w:tcW w:w="634" w:type="dxa"/>
            <w:tcMar>
              <w:left w:w="57" w:type="dxa"/>
              <w:right w:w="57" w:type="dxa"/>
            </w:tcMar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534FB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113" w:type="dxa"/>
            <w:tcMar>
              <w:left w:w="57" w:type="dxa"/>
              <w:right w:w="57" w:type="dxa"/>
            </w:tcMar>
          </w:tcPr>
          <w:p w:rsidR="00387751" w:rsidRPr="002534FB" w:rsidRDefault="00387751" w:rsidP="00B77635">
            <w:pPr>
              <w:snapToGrid w:val="0"/>
              <w:spacing w:after="0" w:line="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2534FB">
              <w:rPr>
                <w:rFonts w:ascii="Times New Roman" w:hAnsi="Times New Roman"/>
                <w:bCs/>
                <w:sz w:val="28"/>
                <w:szCs w:val="28"/>
              </w:rPr>
              <w:t xml:space="preserve">4-я </w:t>
            </w:r>
            <w:proofErr w:type="spellStart"/>
            <w:r w:rsidRPr="002534FB">
              <w:rPr>
                <w:rFonts w:ascii="Times New Roman" w:hAnsi="Times New Roman"/>
                <w:bCs/>
                <w:sz w:val="28"/>
                <w:szCs w:val="28"/>
              </w:rPr>
              <w:t>квалифи-кационная</w:t>
            </w:r>
            <w:proofErr w:type="spellEnd"/>
            <w:r w:rsidRPr="002534FB">
              <w:rPr>
                <w:rFonts w:ascii="Times New Roman" w:hAnsi="Times New Roman"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4888" w:type="dxa"/>
            <w:tcMar>
              <w:left w:w="57" w:type="dxa"/>
              <w:right w:w="57" w:type="dxa"/>
            </w:tcMar>
          </w:tcPr>
          <w:p w:rsidR="00387751" w:rsidRPr="00387751" w:rsidRDefault="00387751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both"/>
              <w:rPr>
                <w:sz w:val="28"/>
                <w:szCs w:val="28"/>
              </w:rPr>
            </w:pPr>
            <w:r w:rsidRPr="00387751">
              <w:rPr>
                <w:sz w:val="28"/>
                <w:szCs w:val="28"/>
              </w:rPr>
              <w:t xml:space="preserve">учреждения культуры и искусства (клубы, центры культуры и досуга, ЦБС и музеи) </w:t>
            </w:r>
            <w:r w:rsidRPr="00387751">
              <w:rPr>
                <w:sz w:val="28"/>
                <w:szCs w:val="28"/>
                <w:lang w:val="en-US"/>
              </w:rPr>
              <w:t>III</w:t>
            </w:r>
            <w:r w:rsidRPr="00387751">
              <w:rPr>
                <w:sz w:val="28"/>
                <w:szCs w:val="28"/>
              </w:rPr>
              <w:t xml:space="preserve"> и IV групп по оплате труда руководителей</w:t>
            </w:r>
          </w:p>
        </w:tc>
        <w:tc>
          <w:tcPr>
            <w:tcW w:w="1834" w:type="dxa"/>
            <w:tcMar>
              <w:left w:w="57" w:type="dxa"/>
              <w:right w:w="57" w:type="dxa"/>
            </w:tcMar>
          </w:tcPr>
          <w:p w:rsidR="00387751" w:rsidRDefault="002C4AEC" w:rsidP="00B77635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BC39F3">
              <w:rPr>
                <w:sz w:val="28"/>
                <w:szCs w:val="28"/>
              </w:rPr>
              <w:t>8547</w:t>
            </w:r>
          </w:p>
          <w:p w:rsidR="00CC461C" w:rsidRPr="00387751" w:rsidRDefault="00CC461C" w:rsidP="00422E1C">
            <w:pPr>
              <w:pStyle w:val="af4"/>
              <w:suppressLineNumbers w:val="0"/>
              <w:suppressAutoHyphens w:val="0"/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3.1.</w:t>
      </w:r>
      <w:r w:rsidR="00C32E72">
        <w:rPr>
          <w:rFonts w:ascii="Times New Roman" w:hAnsi="Times New Roman"/>
          <w:sz w:val="28"/>
          <w:szCs w:val="28"/>
        </w:rPr>
        <w:t>1</w:t>
      </w:r>
      <w:r w:rsidRPr="00387751">
        <w:rPr>
          <w:rFonts w:ascii="Times New Roman" w:hAnsi="Times New Roman"/>
          <w:sz w:val="28"/>
          <w:szCs w:val="28"/>
        </w:rPr>
        <w:t>. Размеры должностных окладов руководителей учреждений, не отнесенных к группам по оплате труда руководителей, устанавливаются</w:t>
      </w:r>
      <w:r w:rsidR="00A15B46">
        <w:rPr>
          <w:rFonts w:ascii="Times New Roman" w:hAnsi="Times New Roman"/>
          <w:sz w:val="28"/>
          <w:szCs w:val="28"/>
        </w:rPr>
        <w:t xml:space="preserve"> </w:t>
      </w:r>
      <w:r w:rsidRPr="00387751">
        <w:rPr>
          <w:rFonts w:ascii="Times New Roman" w:hAnsi="Times New Roman"/>
          <w:spacing w:val="-2"/>
          <w:sz w:val="28"/>
          <w:szCs w:val="28"/>
        </w:rPr>
        <w:t>на 30 процентов ниже должностного оклада руководителя 4-й квалификационной</w:t>
      </w:r>
      <w:r w:rsidRPr="00387751">
        <w:rPr>
          <w:rFonts w:ascii="Times New Roman" w:hAnsi="Times New Roman"/>
          <w:sz w:val="28"/>
          <w:szCs w:val="28"/>
        </w:rPr>
        <w:t xml:space="preserve"> группы.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3.1.</w:t>
      </w:r>
      <w:r w:rsidR="00C32E72">
        <w:rPr>
          <w:rFonts w:ascii="Times New Roman" w:hAnsi="Times New Roman"/>
          <w:sz w:val="28"/>
          <w:szCs w:val="28"/>
        </w:rPr>
        <w:t>2</w:t>
      </w:r>
      <w:r w:rsidRPr="00387751">
        <w:rPr>
          <w:rFonts w:ascii="Times New Roman" w:hAnsi="Times New Roman"/>
          <w:sz w:val="28"/>
          <w:szCs w:val="28"/>
        </w:rPr>
        <w:t xml:space="preserve">. Размеры должностных окладов заместителей руководителя </w:t>
      </w:r>
      <w:r w:rsidRPr="00387751">
        <w:rPr>
          <w:rFonts w:ascii="Times New Roman" w:hAnsi="Times New Roman"/>
          <w:spacing w:val="-6"/>
          <w:sz w:val="28"/>
          <w:szCs w:val="28"/>
        </w:rPr>
        <w:t>устанавливаются на 10 процентов ниже размера должностного оклада руководителя</w:t>
      </w:r>
      <w:r w:rsidRPr="00387751">
        <w:rPr>
          <w:rFonts w:ascii="Times New Roman" w:hAnsi="Times New Roman"/>
          <w:sz w:val="28"/>
          <w:szCs w:val="28"/>
        </w:rPr>
        <w:t xml:space="preserve"> учреждения, главных бухгалтеров – на 20 процентов.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3.1.</w:t>
      </w:r>
      <w:r w:rsidR="00C32E72">
        <w:rPr>
          <w:rFonts w:ascii="Times New Roman" w:hAnsi="Times New Roman"/>
          <w:bCs/>
          <w:sz w:val="28"/>
          <w:szCs w:val="28"/>
        </w:rPr>
        <w:t>3</w:t>
      </w:r>
      <w:r w:rsidRPr="00387751">
        <w:rPr>
          <w:rFonts w:ascii="Times New Roman" w:hAnsi="Times New Roman"/>
          <w:bCs/>
          <w:sz w:val="28"/>
          <w:szCs w:val="28"/>
        </w:rPr>
        <w:t xml:space="preserve">. Размер должностного оклада руководителей филиалов (заведующих, директоров, начальников) учреждений устанавливается в зависимости от группы </w:t>
      </w:r>
      <w:r w:rsidRPr="00387751">
        <w:rPr>
          <w:rFonts w:ascii="Times New Roman" w:hAnsi="Times New Roman"/>
          <w:bCs/>
          <w:spacing w:val="-4"/>
          <w:sz w:val="28"/>
          <w:szCs w:val="28"/>
        </w:rPr>
        <w:t>по оплате труда, рассчитанной исходя из мощности филиала, или по должностным</w:t>
      </w:r>
      <w:r w:rsidRPr="00387751">
        <w:rPr>
          <w:rFonts w:ascii="Times New Roman" w:hAnsi="Times New Roman"/>
          <w:bCs/>
          <w:sz w:val="28"/>
          <w:szCs w:val="28"/>
        </w:rPr>
        <w:t xml:space="preserve"> окладам заместителей руководителей соответствующих учреждений.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3.1.</w:t>
      </w:r>
      <w:r w:rsidR="00C32E72">
        <w:rPr>
          <w:rFonts w:ascii="Times New Roman" w:hAnsi="Times New Roman"/>
          <w:sz w:val="28"/>
          <w:szCs w:val="28"/>
        </w:rPr>
        <w:t>4</w:t>
      </w:r>
      <w:r w:rsidRPr="00387751">
        <w:rPr>
          <w:rFonts w:ascii="Times New Roman" w:hAnsi="Times New Roman"/>
          <w:sz w:val="28"/>
          <w:szCs w:val="28"/>
        </w:rPr>
        <w:t>. </w:t>
      </w:r>
      <w:r w:rsidRPr="00387751">
        <w:rPr>
          <w:rFonts w:ascii="Times New Roman" w:hAnsi="Times New Roman"/>
          <w:bCs/>
          <w:sz w:val="28"/>
          <w:szCs w:val="28"/>
        </w:rPr>
        <w:t>Объемные показатели по отнесению учреждений к группам по оплате труда руководителей приведены в разделе 6 настоящего приложения.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3.2.</w:t>
      </w:r>
      <w:r w:rsidRPr="00387751">
        <w:rPr>
          <w:rFonts w:ascii="Times New Roman" w:hAnsi="Times New Roman"/>
          <w:sz w:val="28"/>
          <w:szCs w:val="28"/>
          <w:lang w:val="en-US"/>
        </w:rPr>
        <w:t> </w:t>
      </w:r>
      <w:r w:rsidRPr="00387751">
        <w:rPr>
          <w:rFonts w:ascii="Times New Roman" w:hAnsi="Times New Roman"/>
          <w:sz w:val="28"/>
          <w:szCs w:val="28"/>
        </w:rPr>
        <w:t>Руководителям учреждений, их заместителям и главным бухгалтерам устанавливаются повышающие коэффициенты к должностным окладам: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персональный повышающий коэффициент;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2"/>
          <w:sz w:val="28"/>
          <w:szCs w:val="28"/>
        </w:rPr>
        <w:t>повышающий коэффициент по учреждению (структурному подразделению)</w:t>
      </w:r>
      <w:r w:rsidRPr="00387751">
        <w:rPr>
          <w:rFonts w:ascii="Times New Roman" w:hAnsi="Times New Roman"/>
          <w:sz w:val="28"/>
          <w:szCs w:val="28"/>
        </w:rPr>
        <w:t xml:space="preserve"> за специфику его работы.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Размер выплат по повышающему коэффициенту к должностному окладу определяется путем умножения размера должностного оклада по должности на повышающий коэффициент. Выплаты по повышающему коэффициенту к должностному окладу носят стимулирующий характер.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3.2.1. Персональный повышающий коэффициент к должностному окладу в размере до 2,0 устанавливается руководителю учреждения, его заместителям и главному бухгалтеру с учетом уровня их профессиональной подготовленности, сложности, важности выполняемой работы и ответственности при выполнении поставленных задач. </w:t>
      </w:r>
    </w:p>
    <w:p w:rsidR="00387751" w:rsidRPr="00387751" w:rsidRDefault="00387751" w:rsidP="004642D3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Решение об установлении персонального повышающего коэффициента</w:t>
      </w:r>
      <w:r w:rsidR="004642D3" w:rsidRPr="004642D3">
        <w:rPr>
          <w:rFonts w:ascii="Times New Roman" w:hAnsi="Times New Roman"/>
          <w:sz w:val="28"/>
          <w:szCs w:val="28"/>
        </w:rPr>
        <w:t xml:space="preserve"> </w:t>
      </w:r>
      <w:r w:rsidR="004642D3" w:rsidRPr="00387751">
        <w:rPr>
          <w:rFonts w:ascii="Times New Roman" w:hAnsi="Times New Roman"/>
          <w:bCs/>
          <w:sz w:val="28"/>
          <w:szCs w:val="28"/>
        </w:rPr>
        <w:t>и его размерах</w:t>
      </w:r>
      <w:r w:rsidR="004642D3" w:rsidRPr="00387751">
        <w:rPr>
          <w:rFonts w:ascii="Times New Roman" w:hAnsi="Times New Roman"/>
          <w:sz w:val="28"/>
          <w:szCs w:val="28"/>
        </w:rPr>
        <w:t xml:space="preserve"> руководителю учреждения, его заместителям и главному бухгалтеру</w:t>
      </w:r>
      <w:r w:rsidRPr="00387751">
        <w:rPr>
          <w:rFonts w:ascii="Times New Roman" w:hAnsi="Times New Roman"/>
          <w:bCs/>
          <w:sz w:val="28"/>
          <w:szCs w:val="28"/>
        </w:rPr>
        <w:t xml:space="preserve"> принимается</w:t>
      </w:r>
      <w:r w:rsidR="004642D3">
        <w:rPr>
          <w:rFonts w:ascii="Times New Roman" w:hAnsi="Times New Roman"/>
          <w:bCs/>
          <w:sz w:val="28"/>
          <w:szCs w:val="28"/>
        </w:rPr>
        <w:t xml:space="preserve"> главой Красновского сельского поселения</w:t>
      </w:r>
      <w:r w:rsidRPr="00387751">
        <w:rPr>
          <w:rFonts w:ascii="Times New Roman" w:hAnsi="Times New Roman"/>
          <w:bCs/>
          <w:sz w:val="28"/>
          <w:szCs w:val="28"/>
        </w:rPr>
        <w:t>.</w:t>
      </w:r>
    </w:p>
    <w:p w:rsidR="00387751" w:rsidRPr="008631AD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31AD">
        <w:rPr>
          <w:rFonts w:ascii="Times New Roman" w:hAnsi="Times New Roman"/>
          <w:bCs/>
          <w:sz w:val="28"/>
          <w:szCs w:val="28"/>
        </w:rPr>
        <w:t>Применение персонального повышающего коэффициента к должностному окладу не образует нового оклада и не учитывается при начислении иных стимулирующих и компенсационных выплат, устанавливаемых в процентном отношении к должностному окладу.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3.2.2. Повышающий коэффициент к должностному окладу по учреждению (структурному подразделению) за специфику его работы: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1"/>
        <w:gridCol w:w="4878"/>
        <w:gridCol w:w="2591"/>
        <w:gridCol w:w="1255"/>
      </w:tblGrid>
      <w:tr w:rsidR="00387751" w:rsidRPr="002534FB" w:rsidTr="004550A5">
        <w:tc>
          <w:tcPr>
            <w:tcW w:w="741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№</w:t>
            </w:r>
          </w:p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п/п</w:t>
            </w:r>
          </w:p>
        </w:tc>
        <w:tc>
          <w:tcPr>
            <w:tcW w:w="487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Перечень учреждений</w:t>
            </w:r>
          </w:p>
        </w:tc>
        <w:tc>
          <w:tcPr>
            <w:tcW w:w="2591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Категории работников, которым устанавливается повышающий коэффициент</w:t>
            </w:r>
          </w:p>
        </w:tc>
        <w:tc>
          <w:tcPr>
            <w:tcW w:w="125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Размер </w:t>
            </w:r>
            <w:proofErr w:type="spellStart"/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коэффи-циента</w:t>
            </w:r>
            <w:proofErr w:type="spellEnd"/>
          </w:p>
        </w:tc>
      </w:tr>
      <w:tr w:rsidR="00387751" w:rsidRPr="002534FB" w:rsidTr="004550A5">
        <w:tc>
          <w:tcPr>
            <w:tcW w:w="741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87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2591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125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4</w:t>
            </w:r>
          </w:p>
        </w:tc>
      </w:tr>
      <w:tr w:rsidR="00387751" w:rsidRPr="002534FB" w:rsidTr="004550A5">
        <w:tc>
          <w:tcPr>
            <w:tcW w:w="741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1.</w:t>
            </w:r>
          </w:p>
        </w:tc>
        <w:tc>
          <w:tcPr>
            <w:tcW w:w="4878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jc w:val="lef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pacing w:val="-4"/>
                <w:sz w:val="28"/>
                <w:szCs w:val="28"/>
              </w:rPr>
              <w:t>Учреждения (структурные подразделения)</w:t>
            </w: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культуры и искусства, расположенные в сельских населенных пунктах и рабочих поселках</w:t>
            </w:r>
          </w:p>
        </w:tc>
        <w:tc>
          <w:tcPr>
            <w:tcW w:w="2591" w:type="dxa"/>
            <w:tcMar>
              <w:top w:w="0" w:type="dxa"/>
              <w:bottom w:w="0" w:type="dxa"/>
            </w:tcMar>
          </w:tcPr>
          <w:p w:rsidR="00387751" w:rsidRPr="00387751" w:rsidRDefault="00387751" w:rsidP="00CC461C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руководитель,</w:t>
            </w:r>
            <w:r w:rsidR="00CC461C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его заместители и</w:t>
            </w:r>
            <w:r w:rsidR="00CC461C"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главный бухгалтер</w:t>
            </w:r>
          </w:p>
        </w:tc>
        <w:tc>
          <w:tcPr>
            <w:tcW w:w="1255" w:type="dxa"/>
            <w:tcMar>
              <w:top w:w="0" w:type="dxa"/>
              <w:bottom w:w="0" w:type="dxa"/>
            </w:tcMar>
          </w:tcPr>
          <w:p w:rsidR="00387751" w:rsidRPr="00387751" w:rsidRDefault="00387751" w:rsidP="00B77635">
            <w:pPr>
              <w:pStyle w:val="af5"/>
              <w:suppressLineNumbers w:val="0"/>
              <w:suppressAutoHyphens w:val="0"/>
              <w:snapToGrid w:val="0"/>
              <w:spacing w:line="0" w:lineRule="atLeas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87751">
              <w:rPr>
                <w:b w:val="0"/>
                <w:bCs w:val="0"/>
                <w:i w:val="0"/>
                <w:iCs w:val="0"/>
                <w:sz w:val="28"/>
                <w:szCs w:val="28"/>
              </w:rPr>
              <w:t>0,25</w:t>
            </w:r>
          </w:p>
        </w:tc>
      </w:tr>
    </w:tbl>
    <w:p w:rsidR="00387751" w:rsidRPr="008631AD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631AD">
        <w:rPr>
          <w:rFonts w:ascii="Times New Roman" w:hAnsi="Times New Roman"/>
          <w:sz w:val="28"/>
          <w:szCs w:val="28"/>
        </w:rPr>
        <w:t>Повышающий коэффициент не образует нового должностного оклада и не учитывается при начислении компенсационных и стимулирующих выплат, устанавливаемых в процентном отношении к должностному окладу.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3.3. </w:t>
      </w:r>
      <w:r w:rsidRPr="00387751">
        <w:rPr>
          <w:rFonts w:ascii="Times New Roman" w:hAnsi="Times New Roman"/>
          <w:bCs/>
          <w:sz w:val="28"/>
          <w:szCs w:val="28"/>
        </w:rPr>
        <w:t xml:space="preserve">Повышающий коэффициент </w:t>
      </w:r>
      <w:r w:rsidRPr="00387751">
        <w:rPr>
          <w:rFonts w:ascii="Times New Roman" w:hAnsi="Times New Roman"/>
          <w:bCs/>
          <w:sz w:val="28"/>
          <w:szCs w:val="28"/>
          <w:shd w:val="clear" w:color="auto" w:fill="FFFFFF"/>
        </w:rPr>
        <w:t>к должностному окладу по учреждению (структурному подразделению) за специфику его работы</w:t>
      </w:r>
      <w:r w:rsidRPr="00387751">
        <w:rPr>
          <w:rFonts w:ascii="Times New Roman" w:hAnsi="Times New Roman"/>
          <w:bCs/>
          <w:sz w:val="28"/>
          <w:szCs w:val="28"/>
        </w:rPr>
        <w:t xml:space="preserve"> предусматривается при планировании фонда оплаты труда на очередной финансовый год.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3.4. С учетом условий труда руководителю учреждения (филиала), его </w:t>
      </w:r>
      <w:r w:rsidRPr="00387751">
        <w:rPr>
          <w:rFonts w:ascii="Times New Roman" w:hAnsi="Times New Roman"/>
          <w:spacing w:val="-4"/>
          <w:sz w:val="28"/>
          <w:szCs w:val="28"/>
        </w:rPr>
        <w:t>заместителям и главному бухгалтеру устанавливаются выплаты компенсационного</w:t>
      </w:r>
      <w:r w:rsidRPr="00387751">
        <w:rPr>
          <w:rFonts w:ascii="Times New Roman" w:hAnsi="Times New Roman"/>
          <w:sz w:val="28"/>
          <w:szCs w:val="28"/>
        </w:rPr>
        <w:t xml:space="preserve"> характера, предусмотренные разделом 4 настоящего приложения.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3.5. Руководителям учреждений, их заместителям и главным бухгалтерам устанавливаются выплаты стимулирующего характера, предусмотренные разделом 5 настоящего приложения.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 xml:space="preserve">3.6. Кратность ежемесячного дохода руководителя по основной работе (с учетом выплат стимулирующего характера независимо от источников финансирования) к среднемесячной заработной плате работников учреждения не должна превышать </w:t>
      </w:r>
      <w:r w:rsidR="00783A69">
        <w:rPr>
          <w:rFonts w:ascii="Times New Roman" w:hAnsi="Times New Roman"/>
          <w:bCs/>
          <w:sz w:val="28"/>
          <w:szCs w:val="28"/>
        </w:rPr>
        <w:t xml:space="preserve"> </w:t>
      </w:r>
      <w:r w:rsidR="007A37BE">
        <w:rPr>
          <w:rFonts w:ascii="Times New Roman" w:hAnsi="Times New Roman"/>
          <w:bCs/>
          <w:sz w:val="28"/>
          <w:szCs w:val="28"/>
        </w:rPr>
        <w:t>четы</w:t>
      </w:r>
      <w:r w:rsidR="00783A69">
        <w:rPr>
          <w:rFonts w:ascii="Times New Roman" w:hAnsi="Times New Roman"/>
          <w:bCs/>
          <w:sz w:val="28"/>
          <w:szCs w:val="28"/>
        </w:rPr>
        <w:t xml:space="preserve">рех </w:t>
      </w:r>
      <w:r w:rsidRPr="00387751">
        <w:rPr>
          <w:rFonts w:ascii="Times New Roman" w:hAnsi="Times New Roman"/>
          <w:bCs/>
          <w:sz w:val="28"/>
          <w:szCs w:val="28"/>
        </w:rPr>
        <w:t xml:space="preserve">предельных </w:t>
      </w:r>
      <w:r w:rsidRPr="008631AD">
        <w:rPr>
          <w:rFonts w:ascii="Times New Roman" w:hAnsi="Times New Roman"/>
          <w:bCs/>
          <w:sz w:val="28"/>
          <w:szCs w:val="28"/>
        </w:rPr>
        <w:t>размеров</w:t>
      </w:r>
      <w:r w:rsidR="008631AD" w:rsidRPr="008631AD">
        <w:rPr>
          <w:rFonts w:ascii="Times New Roman" w:hAnsi="Times New Roman"/>
          <w:bCs/>
          <w:sz w:val="28"/>
          <w:szCs w:val="28"/>
        </w:rPr>
        <w:t>.</w:t>
      </w:r>
      <w:r w:rsidRPr="00D4472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В случае превышения кратности дохода руководителя к величине среднемесячной заработной платы работников учреждения сумма премии и (или) размер персонального повышающего коэффициента уменьшается на размер превышения.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 xml:space="preserve">При определении кратности дохода руководителя к среднемесячной заработной плате работников учреждения не учитываются единовременные премии в связи с награждением ведомственными наградами. 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Предельная кратность дохода заместителей руководителя и главного бухгалтера по основной должности (с учетом выплат стимулирующего характера независимо от источников финансирования) определяется путем снижения коэффициента кратности, установленного руководителю, на 0,5.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387751" w:rsidRPr="00387751" w:rsidRDefault="004550A5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="00387751" w:rsidRPr="00387751">
        <w:rPr>
          <w:rFonts w:ascii="Times New Roman" w:hAnsi="Times New Roman"/>
          <w:bCs/>
          <w:sz w:val="28"/>
          <w:szCs w:val="28"/>
        </w:rPr>
        <w:t>Раздел 4. Выплаты компенсационного характера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2"/>
          <w:sz w:val="28"/>
          <w:szCs w:val="28"/>
        </w:rPr>
        <w:t>4.1. В соответствии с Перечнем видов выплат компенсационного характера</w:t>
      </w:r>
      <w:r w:rsidRPr="00387751">
        <w:rPr>
          <w:rFonts w:ascii="Times New Roman" w:hAnsi="Times New Roman"/>
          <w:sz w:val="28"/>
          <w:szCs w:val="28"/>
        </w:rPr>
        <w:t xml:space="preserve"> в </w:t>
      </w:r>
      <w:r w:rsidR="00783A69">
        <w:rPr>
          <w:rFonts w:ascii="Times New Roman" w:hAnsi="Times New Roman"/>
          <w:sz w:val="28"/>
          <w:szCs w:val="28"/>
        </w:rPr>
        <w:t>муниципальных</w:t>
      </w:r>
      <w:r w:rsidRPr="00387751">
        <w:rPr>
          <w:rFonts w:ascii="Times New Roman" w:hAnsi="Times New Roman"/>
          <w:sz w:val="28"/>
          <w:szCs w:val="28"/>
        </w:rPr>
        <w:t xml:space="preserve"> </w:t>
      </w:r>
      <w:r w:rsidR="008537CC">
        <w:rPr>
          <w:rFonts w:ascii="Times New Roman" w:hAnsi="Times New Roman"/>
          <w:spacing w:val="-4"/>
          <w:sz w:val="28"/>
          <w:szCs w:val="28"/>
        </w:rPr>
        <w:t>бюджетных</w:t>
      </w:r>
      <w:r w:rsidR="008537CC" w:rsidRPr="00387751">
        <w:rPr>
          <w:rFonts w:ascii="Times New Roman" w:hAnsi="Times New Roman"/>
          <w:sz w:val="28"/>
          <w:szCs w:val="28"/>
        </w:rPr>
        <w:t xml:space="preserve"> </w:t>
      </w:r>
      <w:r w:rsidRPr="00387751">
        <w:rPr>
          <w:rFonts w:ascii="Times New Roman" w:hAnsi="Times New Roman"/>
          <w:sz w:val="28"/>
          <w:szCs w:val="28"/>
        </w:rPr>
        <w:t>учреждениях, утвержденным настоящим постановлением, работникам устанавливаются следующие виды выплат компенсационного характера:</w:t>
      </w:r>
    </w:p>
    <w:p w:rsidR="00387751" w:rsidRPr="00387751" w:rsidRDefault="00387751" w:rsidP="00B77635">
      <w:pPr>
        <w:pStyle w:val="ConsPlusNormal"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387751" w:rsidRPr="00E84937" w:rsidRDefault="00387751" w:rsidP="00E84937">
      <w:pPr>
        <w:pStyle w:val="ConsPlusNormal"/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выплаты за работу в условиях, отклоняющихся от нормальных (при </w:t>
      </w:r>
      <w:r w:rsidRPr="00387751">
        <w:rPr>
          <w:rFonts w:ascii="Times New Roman" w:hAnsi="Times New Roman"/>
          <w:spacing w:val="-6"/>
          <w:sz w:val="28"/>
          <w:szCs w:val="28"/>
        </w:rPr>
        <w:t>выполнении работ различной квалификации, совмещении профессий (должностей),</w:t>
      </w:r>
      <w:r w:rsidRPr="00387751">
        <w:rPr>
          <w:rFonts w:ascii="Times New Roman" w:hAnsi="Times New Roman"/>
          <w:sz w:val="28"/>
          <w:szCs w:val="28"/>
        </w:rPr>
        <w:t xml:space="preserve"> сверхурочной работе, работе в ночное время и при выполнении работ </w:t>
      </w:r>
      <w:r w:rsidRPr="00E84937">
        <w:rPr>
          <w:rFonts w:ascii="Times New Roman" w:hAnsi="Times New Roman"/>
          <w:sz w:val="28"/>
          <w:szCs w:val="28"/>
        </w:rPr>
        <w:t>в других условиях, отклоняющихся от нормальных)</w:t>
      </w:r>
      <w:r w:rsidR="008215F7" w:rsidRPr="00E84937">
        <w:rPr>
          <w:rFonts w:ascii="Times New Roman" w:hAnsi="Times New Roman"/>
          <w:sz w:val="28"/>
          <w:szCs w:val="28"/>
        </w:rPr>
        <w:t>, за ненормированный рабочий день</w:t>
      </w:r>
      <w:r w:rsidRPr="00E84937">
        <w:rPr>
          <w:rFonts w:ascii="Times New Roman" w:hAnsi="Times New Roman"/>
          <w:sz w:val="28"/>
          <w:szCs w:val="28"/>
        </w:rPr>
        <w:t>.</w:t>
      </w:r>
    </w:p>
    <w:p w:rsidR="00387751" w:rsidRPr="00E84937" w:rsidRDefault="00387751" w:rsidP="00E84937">
      <w:pPr>
        <w:pStyle w:val="ConsPlusNormal"/>
        <w:suppressAutoHyphens w:val="0"/>
        <w:snapToGrid w:val="0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pacing w:val="-2"/>
          <w:sz w:val="28"/>
          <w:szCs w:val="28"/>
        </w:rPr>
        <w:t>4.2. Доплата</w:t>
      </w:r>
      <w:r w:rsidRPr="00E84937">
        <w:rPr>
          <w:rFonts w:ascii="Times New Roman" w:hAnsi="Times New Roman"/>
          <w:bCs/>
          <w:spacing w:val="-2"/>
          <w:sz w:val="28"/>
          <w:szCs w:val="28"/>
        </w:rPr>
        <w:t xml:space="preserve"> работникам, занятым на тяжелых работах, работах с вредными</w:t>
      </w:r>
      <w:r w:rsidRPr="00E84937">
        <w:rPr>
          <w:rFonts w:ascii="Times New Roman" w:hAnsi="Times New Roman"/>
          <w:bCs/>
          <w:sz w:val="28"/>
          <w:szCs w:val="28"/>
        </w:rPr>
        <w:t xml:space="preserve"> условиями труда в размере до 12 процентов должностного оклада (ставки заработной платы) </w:t>
      </w:r>
      <w:r w:rsidRPr="00E84937">
        <w:rPr>
          <w:rFonts w:ascii="Times New Roman" w:hAnsi="Times New Roman"/>
          <w:sz w:val="28"/>
          <w:szCs w:val="28"/>
        </w:rPr>
        <w:t>устанавливается в соответствии со статьей 147 Трудового кодекса Российской Федерации.</w:t>
      </w:r>
    </w:p>
    <w:p w:rsidR="007A37BE" w:rsidRPr="00E84937" w:rsidRDefault="007A37BE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Перечень работников, которым устанавливаются доплаты к должностному окладу (ставке заработной платы) за работу в тяжелых и вредных услов</w:t>
      </w:r>
      <w:r w:rsidRPr="00E84937">
        <w:rPr>
          <w:rFonts w:ascii="Times New Roman" w:hAnsi="Times New Roman"/>
          <w:sz w:val="28"/>
          <w:szCs w:val="28"/>
        </w:rPr>
        <w:t>и</w:t>
      </w:r>
      <w:r w:rsidRPr="00E84937">
        <w:rPr>
          <w:rFonts w:ascii="Times New Roman" w:hAnsi="Times New Roman"/>
          <w:sz w:val="28"/>
          <w:szCs w:val="28"/>
        </w:rPr>
        <w:t>ях труда и конкретные размеры доплаты, устанавливаются руководителем учреждения по р</w:t>
      </w:r>
      <w:r w:rsidRPr="00E84937">
        <w:rPr>
          <w:rFonts w:ascii="Times New Roman" w:hAnsi="Times New Roman"/>
          <w:sz w:val="28"/>
          <w:szCs w:val="28"/>
        </w:rPr>
        <w:t>е</w:t>
      </w:r>
      <w:r w:rsidRPr="00E84937">
        <w:rPr>
          <w:rFonts w:ascii="Times New Roman" w:hAnsi="Times New Roman"/>
          <w:sz w:val="28"/>
          <w:szCs w:val="28"/>
        </w:rPr>
        <w:t xml:space="preserve">зультатам аттестации рабочих мест. </w:t>
      </w:r>
    </w:p>
    <w:p w:rsidR="00387751" w:rsidRPr="00E84937" w:rsidRDefault="007A37BE" w:rsidP="00E8493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Руководитель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труда. Если по итогам аттестации рабочее место признается безопасным, то указанная выплата не производится</w:t>
      </w:r>
    </w:p>
    <w:p w:rsidR="008215F7" w:rsidRPr="00E84937" w:rsidRDefault="00D4101E" w:rsidP="00E849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4937">
        <w:rPr>
          <w:rFonts w:ascii="Times New Roman" w:hAnsi="Times New Roman"/>
          <w:spacing w:val="-4"/>
          <w:sz w:val="28"/>
          <w:szCs w:val="28"/>
        </w:rPr>
        <w:t xml:space="preserve">       </w:t>
      </w:r>
      <w:r w:rsidR="00387751" w:rsidRPr="00E84937">
        <w:rPr>
          <w:rFonts w:ascii="Times New Roman" w:hAnsi="Times New Roman"/>
          <w:spacing w:val="-4"/>
          <w:sz w:val="28"/>
          <w:szCs w:val="28"/>
        </w:rPr>
        <w:t>4.</w:t>
      </w:r>
      <w:r w:rsidR="000A4DDA" w:rsidRPr="00E84937">
        <w:rPr>
          <w:rFonts w:ascii="Times New Roman" w:hAnsi="Times New Roman"/>
          <w:spacing w:val="-4"/>
          <w:sz w:val="28"/>
          <w:szCs w:val="28"/>
        </w:rPr>
        <w:t>3</w:t>
      </w:r>
      <w:r w:rsidR="00387751" w:rsidRPr="00E84937">
        <w:rPr>
          <w:rFonts w:ascii="Times New Roman" w:hAnsi="Times New Roman"/>
          <w:spacing w:val="-4"/>
          <w:sz w:val="28"/>
          <w:szCs w:val="28"/>
        </w:rPr>
        <w:t>. Выплаты работникам учреждений за работу в условиях, отклоняющихся</w:t>
      </w:r>
      <w:r w:rsidR="00387751" w:rsidRPr="00E84937">
        <w:rPr>
          <w:rFonts w:ascii="Times New Roman" w:hAnsi="Times New Roman"/>
          <w:sz w:val="28"/>
          <w:szCs w:val="28"/>
        </w:rPr>
        <w:t xml:space="preserve"> от нормальных</w:t>
      </w:r>
      <w:r w:rsidR="008215F7" w:rsidRPr="00E84937">
        <w:rPr>
          <w:rFonts w:ascii="Times New Roman" w:hAnsi="Times New Roman"/>
          <w:sz w:val="28"/>
          <w:szCs w:val="28"/>
        </w:rPr>
        <w:t>, за ненормированный рабочий день</w:t>
      </w:r>
      <w:r w:rsidR="00387751" w:rsidRPr="00E84937">
        <w:rPr>
          <w:rFonts w:ascii="Times New Roman" w:hAnsi="Times New Roman"/>
          <w:sz w:val="28"/>
          <w:szCs w:val="28"/>
        </w:rPr>
        <w:t>:</w:t>
      </w:r>
      <w:r w:rsidR="008215F7" w:rsidRPr="00E8493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215F7" w:rsidRPr="00E84937" w:rsidRDefault="008215F7" w:rsidP="00E849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4937">
        <w:rPr>
          <w:rFonts w:ascii="Times New Roman" w:hAnsi="Times New Roman"/>
          <w:color w:val="000000"/>
          <w:sz w:val="28"/>
          <w:szCs w:val="28"/>
        </w:rPr>
        <w:t xml:space="preserve">        4.3.1.  Водителям автомобилей за особый режим работы, в соответствии с которым работники эпизодически привлекаются к работе за пределами, установленной для них продолжительности рабочего времени, производятся ежемесячные доплаты в размере 25 процентов оклада (должностного оклада).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E849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E84937">
        <w:rPr>
          <w:rFonts w:ascii="Times New Roman" w:hAnsi="Times New Roman"/>
          <w:sz w:val="28"/>
          <w:szCs w:val="28"/>
        </w:rPr>
        <w:t>. Доплата за совмещение профессий (должностей) устанавливается работнику при совмещении им пр</w:t>
      </w:r>
      <w:r w:rsidRPr="00E84937">
        <w:rPr>
          <w:rFonts w:ascii="Times New Roman" w:hAnsi="Times New Roman"/>
          <w:sz w:val="28"/>
          <w:szCs w:val="28"/>
        </w:rPr>
        <w:t>о</w:t>
      </w:r>
      <w:r w:rsidRPr="00E84937">
        <w:rPr>
          <w:rFonts w:ascii="Times New Roman" w:hAnsi="Times New Roman"/>
          <w:sz w:val="28"/>
          <w:szCs w:val="28"/>
        </w:rPr>
        <w:t>фессий (должностей) в соответствии со статьей 151 Трудового кодекса Российской Фед</w:t>
      </w:r>
      <w:r w:rsidRPr="00E84937">
        <w:rPr>
          <w:rFonts w:ascii="Times New Roman" w:hAnsi="Times New Roman"/>
          <w:sz w:val="28"/>
          <w:szCs w:val="28"/>
        </w:rPr>
        <w:t>е</w:t>
      </w:r>
      <w:r w:rsidRPr="00E84937">
        <w:rPr>
          <w:rFonts w:ascii="Times New Roman" w:hAnsi="Times New Roman"/>
          <w:sz w:val="28"/>
          <w:szCs w:val="28"/>
        </w:rPr>
        <w:t xml:space="preserve">рации. 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E849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E84937">
        <w:rPr>
          <w:rFonts w:ascii="Times New Roman" w:hAnsi="Times New Roman"/>
          <w:sz w:val="28"/>
          <w:szCs w:val="28"/>
        </w:rPr>
        <w:t>. Доплата за расширение зон обслуживания устанавливается работн</w:t>
      </w:r>
      <w:r w:rsidRPr="00E84937">
        <w:rPr>
          <w:rFonts w:ascii="Times New Roman" w:hAnsi="Times New Roman"/>
          <w:sz w:val="28"/>
          <w:szCs w:val="28"/>
        </w:rPr>
        <w:t>и</w:t>
      </w:r>
      <w:r w:rsidRPr="00E84937">
        <w:rPr>
          <w:rFonts w:ascii="Times New Roman" w:hAnsi="Times New Roman"/>
          <w:sz w:val="28"/>
          <w:szCs w:val="28"/>
        </w:rPr>
        <w:t xml:space="preserve">ку при расширении зон обслуживания в соответствии со статьей 151 Трудового кодекса Российской Федерации. 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E849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E84937">
        <w:rPr>
          <w:rFonts w:ascii="Times New Roman" w:hAnsi="Times New Roman"/>
          <w:sz w:val="28"/>
          <w:szCs w:val="28"/>
        </w:rPr>
        <w:t>. Доплата за увеличение объема работы или исполнение обязанн</w:t>
      </w:r>
      <w:r w:rsidRPr="00E84937">
        <w:rPr>
          <w:rFonts w:ascii="Times New Roman" w:hAnsi="Times New Roman"/>
          <w:sz w:val="28"/>
          <w:szCs w:val="28"/>
        </w:rPr>
        <w:t>о</w:t>
      </w:r>
      <w:r w:rsidRPr="00E84937">
        <w:rPr>
          <w:rFonts w:ascii="Times New Roman" w:hAnsi="Times New Roman"/>
          <w:sz w:val="28"/>
          <w:szCs w:val="28"/>
        </w:rPr>
        <w:t>стей временно отсутствующего работника без освобождения от работы, определе</w:t>
      </w:r>
      <w:r w:rsidRPr="00E84937">
        <w:rPr>
          <w:rFonts w:ascii="Times New Roman" w:hAnsi="Times New Roman"/>
          <w:sz w:val="28"/>
          <w:szCs w:val="28"/>
        </w:rPr>
        <w:t>н</w:t>
      </w:r>
      <w:r w:rsidRPr="00E84937">
        <w:rPr>
          <w:rFonts w:ascii="Times New Roman" w:hAnsi="Times New Roman"/>
          <w:sz w:val="28"/>
          <w:szCs w:val="28"/>
        </w:rPr>
        <w:t>ной трудовым договором, устанавливается работнику в случае увеличения установленного ему объема работы или возложения на него обязанн</w:t>
      </w:r>
      <w:r w:rsidRPr="00E84937">
        <w:rPr>
          <w:rFonts w:ascii="Times New Roman" w:hAnsi="Times New Roman"/>
          <w:sz w:val="28"/>
          <w:szCs w:val="28"/>
        </w:rPr>
        <w:t>о</w:t>
      </w:r>
      <w:r w:rsidRPr="00E84937">
        <w:rPr>
          <w:rFonts w:ascii="Times New Roman" w:hAnsi="Times New Roman"/>
          <w:sz w:val="28"/>
          <w:szCs w:val="28"/>
        </w:rPr>
        <w:t>стей временно отсутствующего работника без освобождения от работы, определенной труд</w:t>
      </w:r>
      <w:r w:rsidRPr="00E84937">
        <w:rPr>
          <w:rFonts w:ascii="Times New Roman" w:hAnsi="Times New Roman"/>
          <w:sz w:val="28"/>
          <w:szCs w:val="28"/>
        </w:rPr>
        <w:t>о</w:t>
      </w:r>
      <w:r w:rsidRPr="00E84937">
        <w:rPr>
          <w:rFonts w:ascii="Times New Roman" w:hAnsi="Times New Roman"/>
          <w:sz w:val="28"/>
          <w:szCs w:val="28"/>
        </w:rPr>
        <w:t>вым договором, в соответствии со статьей 151 Трудового кодекса Российской Ф</w:t>
      </w:r>
      <w:r w:rsidRPr="00E84937">
        <w:rPr>
          <w:rFonts w:ascii="Times New Roman" w:hAnsi="Times New Roman"/>
          <w:sz w:val="28"/>
          <w:szCs w:val="28"/>
        </w:rPr>
        <w:t>е</w:t>
      </w:r>
      <w:r w:rsidRPr="00E84937">
        <w:rPr>
          <w:rFonts w:ascii="Times New Roman" w:hAnsi="Times New Roman"/>
          <w:sz w:val="28"/>
          <w:szCs w:val="28"/>
        </w:rPr>
        <w:t>дерации.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E849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E84937">
        <w:rPr>
          <w:rFonts w:ascii="Times New Roman" w:hAnsi="Times New Roman"/>
          <w:sz w:val="28"/>
          <w:szCs w:val="28"/>
        </w:rPr>
        <w:t>. Доплаты за совмещение профессий (должностей), расширение зон о</w:t>
      </w:r>
      <w:r w:rsidRPr="00E84937">
        <w:rPr>
          <w:rFonts w:ascii="Times New Roman" w:hAnsi="Times New Roman"/>
          <w:sz w:val="28"/>
          <w:szCs w:val="28"/>
        </w:rPr>
        <w:t>б</w:t>
      </w:r>
      <w:r w:rsidRPr="00E84937">
        <w:rPr>
          <w:rFonts w:ascii="Times New Roman" w:hAnsi="Times New Roman"/>
          <w:sz w:val="28"/>
          <w:szCs w:val="28"/>
        </w:rPr>
        <w:t>служивания, увеличение объема работ или исполнение обязанностей временно о</w:t>
      </w:r>
      <w:r w:rsidRPr="00E84937">
        <w:rPr>
          <w:rFonts w:ascii="Times New Roman" w:hAnsi="Times New Roman"/>
          <w:sz w:val="28"/>
          <w:szCs w:val="28"/>
        </w:rPr>
        <w:t>т</w:t>
      </w:r>
      <w:r w:rsidRPr="00E84937">
        <w:rPr>
          <w:rFonts w:ascii="Times New Roman" w:hAnsi="Times New Roman"/>
          <w:sz w:val="28"/>
          <w:szCs w:val="28"/>
        </w:rPr>
        <w:t>сутствующего работника устанавливаются в процентах к должностному окладу. Ра</w:t>
      </w:r>
      <w:r w:rsidRPr="00E84937">
        <w:rPr>
          <w:rFonts w:ascii="Times New Roman" w:hAnsi="Times New Roman"/>
          <w:sz w:val="28"/>
          <w:szCs w:val="28"/>
        </w:rPr>
        <w:t>з</w:t>
      </w:r>
      <w:r w:rsidRPr="00E84937">
        <w:rPr>
          <w:rFonts w:ascii="Times New Roman" w:hAnsi="Times New Roman"/>
          <w:sz w:val="28"/>
          <w:szCs w:val="28"/>
        </w:rPr>
        <w:t>мер доплат и срок, на который они устанавливаются, опред</w:t>
      </w:r>
      <w:r w:rsidRPr="00E84937">
        <w:rPr>
          <w:rFonts w:ascii="Times New Roman" w:hAnsi="Times New Roman"/>
          <w:sz w:val="28"/>
          <w:szCs w:val="28"/>
        </w:rPr>
        <w:t>е</w:t>
      </w:r>
      <w:r w:rsidRPr="00E84937">
        <w:rPr>
          <w:rFonts w:ascii="Times New Roman" w:hAnsi="Times New Roman"/>
          <w:sz w:val="28"/>
          <w:szCs w:val="28"/>
        </w:rPr>
        <w:t>ляются по соглашению сторон трудового договора с учетом содержания и (или) объема дополнительной р</w:t>
      </w:r>
      <w:r w:rsidRPr="00E84937">
        <w:rPr>
          <w:rFonts w:ascii="Times New Roman" w:hAnsi="Times New Roman"/>
          <w:sz w:val="28"/>
          <w:szCs w:val="28"/>
        </w:rPr>
        <w:t>а</w:t>
      </w:r>
      <w:r w:rsidRPr="00E84937">
        <w:rPr>
          <w:rFonts w:ascii="Times New Roman" w:hAnsi="Times New Roman"/>
          <w:sz w:val="28"/>
          <w:szCs w:val="28"/>
        </w:rPr>
        <w:t>боты.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Установление доплат прои</w:t>
      </w:r>
      <w:r w:rsidRPr="00E84937">
        <w:rPr>
          <w:rFonts w:ascii="Times New Roman" w:hAnsi="Times New Roman"/>
          <w:sz w:val="28"/>
          <w:szCs w:val="28"/>
        </w:rPr>
        <w:t>з</w:t>
      </w:r>
      <w:r w:rsidRPr="00E84937">
        <w:rPr>
          <w:rFonts w:ascii="Times New Roman" w:hAnsi="Times New Roman"/>
          <w:sz w:val="28"/>
          <w:szCs w:val="28"/>
        </w:rPr>
        <w:t>водится: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за совмещение профессий (должностей), расширение зоны обслуживания, увеличение объема выполняемых работ – в пределах фонда заработной платы по вакантной должности (включая выплаты компенсационного характ</w:t>
      </w:r>
      <w:r w:rsidRPr="00E84937">
        <w:rPr>
          <w:rFonts w:ascii="Times New Roman" w:hAnsi="Times New Roman"/>
          <w:sz w:val="28"/>
          <w:szCs w:val="28"/>
        </w:rPr>
        <w:t>е</w:t>
      </w:r>
      <w:r w:rsidRPr="00E84937">
        <w:rPr>
          <w:rFonts w:ascii="Times New Roman" w:hAnsi="Times New Roman"/>
          <w:sz w:val="28"/>
          <w:szCs w:val="28"/>
        </w:rPr>
        <w:t>ра);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при исполнении обязанностей временно отсутствующего работника –</w:t>
      </w:r>
      <w:r w:rsidR="00936528">
        <w:rPr>
          <w:rFonts w:ascii="Times New Roman" w:hAnsi="Times New Roman"/>
          <w:sz w:val="28"/>
          <w:szCs w:val="28"/>
        </w:rPr>
        <w:t xml:space="preserve"> </w:t>
      </w:r>
      <w:r w:rsidRPr="00E84937">
        <w:rPr>
          <w:rFonts w:ascii="Times New Roman" w:hAnsi="Times New Roman"/>
          <w:sz w:val="28"/>
          <w:szCs w:val="28"/>
        </w:rPr>
        <w:t>в пред</w:t>
      </w:r>
      <w:r w:rsidRPr="00E84937">
        <w:rPr>
          <w:rFonts w:ascii="Times New Roman" w:hAnsi="Times New Roman"/>
          <w:sz w:val="28"/>
          <w:szCs w:val="28"/>
        </w:rPr>
        <w:t>е</w:t>
      </w:r>
      <w:r w:rsidRPr="00E84937">
        <w:rPr>
          <w:rFonts w:ascii="Times New Roman" w:hAnsi="Times New Roman"/>
          <w:sz w:val="28"/>
          <w:szCs w:val="28"/>
        </w:rPr>
        <w:t>лах фонда заработной платы по должности временно отсутствующего работника.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Фонд заработной платы по вакантной должности (должности временно отсутствующего работника) используется для установления доплат как о</w:t>
      </w:r>
      <w:r w:rsidRPr="00E84937">
        <w:rPr>
          <w:rFonts w:ascii="Times New Roman" w:hAnsi="Times New Roman"/>
          <w:sz w:val="28"/>
          <w:szCs w:val="28"/>
        </w:rPr>
        <w:t>д</w:t>
      </w:r>
      <w:r w:rsidRPr="00E84937">
        <w:rPr>
          <w:rFonts w:ascii="Times New Roman" w:hAnsi="Times New Roman"/>
          <w:sz w:val="28"/>
          <w:szCs w:val="28"/>
        </w:rPr>
        <w:t>ному, так и нескольким лицам. Конкретные размеры доплат определяются каждому рабо</w:t>
      </w:r>
      <w:r w:rsidRPr="00E84937">
        <w:rPr>
          <w:rFonts w:ascii="Times New Roman" w:hAnsi="Times New Roman"/>
          <w:sz w:val="28"/>
          <w:szCs w:val="28"/>
        </w:rPr>
        <w:t>т</w:t>
      </w:r>
      <w:r w:rsidRPr="00E84937">
        <w:rPr>
          <w:rFonts w:ascii="Times New Roman" w:hAnsi="Times New Roman"/>
          <w:sz w:val="28"/>
          <w:szCs w:val="28"/>
        </w:rPr>
        <w:t>нику дифференцированно, в зависимости от квалификации этого работника, об</w:t>
      </w:r>
      <w:r w:rsidRPr="00E84937">
        <w:rPr>
          <w:rFonts w:ascii="Times New Roman" w:hAnsi="Times New Roman"/>
          <w:sz w:val="28"/>
          <w:szCs w:val="28"/>
        </w:rPr>
        <w:t>ъ</w:t>
      </w:r>
      <w:r w:rsidRPr="00E84937">
        <w:rPr>
          <w:rFonts w:ascii="Times New Roman" w:hAnsi="Times New Roman"/>
          <w:sz w:val="28"/>
          <w:szCs w:val="28"/>
        </w:rPr>
        <w:t xml:space="preserve">ема выполняемых работ, степени использования рабочего времени. 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E84937">
        <w:rPr>
          <w:rFonts w:ascii="Times New Roman" w:hAnsi="Times New Roman"/>
          <w:sz w:val="28"/>
          <w:szCs w:val="28"/>
        </w:rPr>
        <w:t>. Доплата за работу в ночное время производится работникам</w:t>
      </w:r>
      <w:r w:rsidR="00936528">
        <w:rPr>
          <w:rFonts w:ascii="Times New Roman" w:hAnsi="Times New Roman"/>
          <w:sz w:val="28"/>
          <w:szCs w:val="28"/>
        </w:rPr>
        <w:t xml:space="preserve"> </w:t>
      </w:r>
      <w:r w:rsidRPr="00E84937">
        <w:rPr>
          <w:rFonts w:ascii="Times New Roman" w:hAnsi="Times New Roman"/>
          <w:sz w:val="28"/>
          <w:szCs w:val="28"/>
        </w:rPr>
        <w:t>в ра</w:t>
      </w:r>
      <w:r w:rsidRPr="00E84937">
        <w:rPr>
          <w:rFonts w:ascii="Times New Roman" w:hAnsi="Times New Roman"/>
          <w:sz w:val="28"/>
          <w:szCs w:val="28"/>
        </w:rPr>
        <w:t>з</w:t>
      </w:r>
      <w:r w:rsidRPr="00E84937">
        <w:rPr>
          <w:rFonts w:ascii="Times New Roman" w:hAnsi="Times New Roman"/>
          <w:sz w:val="28"/>
          <w:szCs w:val="28"/>
        </w:rPr>
        <w:t>мере 35 процентов должностного оклада (ставки заработной платы) за каждый час р</w:t>
      </w:r>
      <w:r w:rsidRPr="00E84937">
        <w:rPr>
          <w:rFonts w:ascii="Times New Roman" w:hAnsi="Times New Roman"/>
          <w:sz w:val="28"/>
          <w:szCs w:val="28"/>
        </w:rPr>
        <w:t>а</w:t>
      </w:r>
      <w:r w:rsidRPr="00E84937">
        <w:rPr>
          <w:rFonts w:ascii="Times New Roman" w:hAnsi="Times New Roman"/>
          <w:sz w:val="28"/>
          <w:szCs w:val="28"/>
        </w:rPr>
        <w:t>боты с 22 до 6 часов в соответствии со статьей 154 Трудового кодекса Ро</w:t>
      </w:r>
      <w:r w:rsidRPr="00E84937">
        <w:rPr>
          <w:rFonts w:ascii="Times New Roman" w:hAnsi="Times New Roman"/>
          <w:sz w:val="28"/>
          <w:szCs w:val="28"/>
        </w:rPr>
        <w:t>с</w:t>
      </w:r>
      <w:r w:rsidRPr="00E84937">
        <w:rPr>
          <w:rFonts w:ascii="Times New Roman" w:hAnsi="Times New Roman"/>
          <w:sz w:val="28"/>
          <w:szCs w:val="28"/>
        </w:rPr>
        <w:t>сийской Федерации.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Расчет части должностного оклада (ставки заработной платы) за час работы определяется путем деления должностного оклада (ставки зарабо</w:t>
      </w:r>
      <w:r w:rsidRPr="00E84937">
        <w:rPr>
          <w:rFonts w:ascii="Times New Roman" w:hAnsi="Times New Roman"/>
          <w:sz w:val="28"/>
          <w:szCs w:val="28"/>
        </w:rPr>
        <w:t>т</w:t>
      </w:r>
      <w:r w:rsidRPr="00E84937">
        <w:rPr>
          <w:rFonts w:ascii="Times New Roman" w:hAnsi="Times New Roman"/>
          <w:sz w:val="28"/>
          <w:szCs w:val="28"/>
        </w:rPr>
        <w:t>ной платы) работника на среднемесячное количество рабочих часов в соо</w:t>
      </w:r>
      <w:r w:rsidRPr="00E84937">
        <w:rPr>
          <w:rFonts w:ascii="Times New Roman" w:hAnsi="Times New Roman"/>
          <w:sz w:val="28"/>
          <w:szCs w:val="28"/>
        </w:rPr>
        <w:t>т</w:t>
      </w:r>
      <w:r w:rsidRPr="00E84937">
        <w:rPr>
          <w:rFonts w:ascii="Times New Roman" w:hAnsi="Times New Roman"/>
          <w:sz w:val="28"/>
          <w:szCs w:val="28"/>
        </w:rPr>
        <w:t>ветствующем календарном году.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E84937">
        <w:rPr>
          <w:rFonts w:ascii="Times New Roman" w:hAnsi="Times New Roman"/>
          <w:sz w:val="28"/>
          <w:szCs w:val="28"/>
        </w:rPr>
        <w:t>. 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 в соответствии со статьей 153 Трудового к</w:t>
      </w:r>
      <w:r w:rsidRPr="00E84937">
        <w:rPr>
          <w:rFonts w:ascii="Times New Roman" w:hAnsi="Times New Roman"/>
          <w:sz w:val="28"/>
          <w:szCs w:val="28"/>
        </w:rPr>
        <w:t>о</w:t>
      </w:r>
      <w:r w:rsidRPr="00E84937">
        <w:rPr>
          <w:rFonts w:ascii="Times New Roman" w:hAnsi="Times New Roman"/>
          <w:sz w:val="28"/>
          <w:szCs w:val="28"/>
        </w:rPr>
        <w:t xml:space="preserve">декса Российской Федерации. 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Размер доплаты составляет не менее: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одинарной дневной ставки сверх оклада (должностного оклада) при работе полный день, если работа в выходной или нерабочий праздничный день прои</w:t>
      </w:r>
      <w:r w:rsidRPr="00E84937">
        <w:rPr>
          <w:rFonts w:ascii="Times New Roman" w:hAnsi="Times New Roman"/>
          <w:sz w:val="28"/>
          <w:szCs w:val="28"/>
        </w:rPr>
        <w:t>з</w:t>
      </w:r>
      <w:r w:rsidRPr="00E84937">
        <w:rPr>
          <w:rFonts w:ascii="Times New Roman" w:hAnsi="Times New Roman"/>
          <w:sz w:val="28"/>
          <w:szCs w:val="28"/>
        </w:rPr>
        <w:t>водилась в пределах месячной нормы рабочего времени, и в размере</w:t>
      </w:r>
      <w:r w:rsidR="00936528">
        <w:rPr>
          <w:rFonts w:ascii="Times New Roman" w:hAnsi="Times New Roman"/>
          <w:sz w:val="28"/>
          <w:szCs w:val="28"/>
        </w:rPr>
        <w:t xml:space="preserve"> </w:t>
      </w:r>
      <w:r w:rsidRPr="00E84937">
        <w:rPr>
          <w:rFonts w:ascii="Times New Roman" w:hAnsi="Times New Roman"/>
          <w:sz w:val="28"/>
          <w:szCs w:val="28"/>
        </w:rPr>
        <w:t>не менее двойной дневной ставки сверх оклада (должностного оклада), если работа производилась сверх м</w:t>
      </w:r>
      <w:r w:rsidRPr="00E84937">
        <w:rPr>
          <w:rFonts w:ascii="Times New Roman" w:hAnsi="Times New Roman"/>
          <w:sz w:val="28"/>
          <w:szCs w:val="28"/>
        </w:rPr>
        <w:t>е</w:t>
      </w:r>
      <w:r w:rsidRPr="00E84937">
        <w:rPr>
          <w:rFonts w:ascii="Times New Roman" w:hAnsi="Times New Roman"/>
          <w:sz w:val="28"/>
          <w:szCs w:val="28"/>
        </w:rPr>
        <w:t>сячной нормы рабочего времени;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одинарной части оклада (должностного оклада) сверх оклада (должнос</w:t>
      </w:r>
      <w:r w:rsidRPr="00E84937">
        <w:rPr>
          <w:rFonts w:ascii="Times New Roman" w:hAnsi="Times New Roman"/>
          <w:sz w:val="28"/>
          <w:szCs w:val="28"/>
        </w:rPr>
        <w:t>т</w:t>
      </w:r>
      <w:r w:rsidRPr="00E84937">
        <w:rPr>
          <w:rFonts w:ascii="Times New Roman" w:hAnsi="Times New Roman"/>
          <w:sz w:val="28"/>
          <w:szCs w:val="28"/>
        </w:rPr>
        <w:t>ного оклада) за каждый час работы, если работа в выходной или нерабочий праздничный день производилась в пределах месячной нормы р</w:t>
      </w:r>
      <w:r w:rsidRPr="00E84937">
        <w:rPr>
          <w:rFonts w:ascii="Times New Roman" w:hAnsi="Times New Roman"/>
          <w:sz w:val="28"/>
          <w:szCs w:val="28"/>
        </w:rPr>
        <w:t>а</w:t>
      </w:r>
      <w:r w:rsidRPr="00E84937">
        <w:rPr>
          <w:rFonts w:ascii="Times New Roman" w:hAnsi="Times New Roman"/>
          <w:sz w:val="28"/>
          <w:szCs w:val="28"/>
        </w:rPr>
        <w:t>бочего времени и в размере не менее двойной части оклада (должностного оклада) сверх оклада (должностного оклада) за каждый час работы, если работа производилась сверх месячной нормы раб</w:t>
      </w:r>
      <w:r w:rsidRPr="00E84937">
        <w:rPr>
          <w:rFonts w:ascii="Times New Roman" w:hAnsi="Times New Roman"/>
          <w:sz w:val="28"/>
          <w:szCs w:val="28"/>
        </w:rPr>
        <w:t>о</w:t>
      </w:r>
      <w:r w:rsidRPr="00E84937">
        <w:rPr>
          <w:rFonts w:ascii="Times New Roman" w:hAnsi="Times New Roman"/>
          <w:sz w:val="28"/>
          <w:szCs w:val="28"/>
        </w:rPr>
        <w:t>чего времени.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E84937">
        <w:rPr>
          <w:rFonts w:ascii="Times New Roman" w:hAnsi="Times New Roman"/>
          <w:sz w:val="28"/>
          <w:szCs w:val="28"/>
        </w:rPr>
        <w:t>. Повышенная оплата сверхурочной работы составляет за первые два часа работы не менее полуторного размера, за последующие часы – двойного размера в соотве</w:t>
      </w:r>
      <w:r w:rsidRPr="00E84937">
        <w:rPr>
          <w:rFonts w:ascii="Times New Roman" w:hAnsi="Times New Roman"/>
          <w:sz w:val="28"/>
          <w:szCs w:val="28"/>
        </w:rPr>
        <w:t>т</w:t>
      </w:r>
      <w:r w:rsidRPr="00E84937">
        <w:rPr>
          <w:rFonts w:ascii="Times New Roman" w:hAnsi="Times New Roman"/>
          <w:sz w:val="28"/>
          <w:szCs w:val="28"/>
        </w:rPr>
        <w:t>ствии со статьей 152 Трудового кодекса Российской Федерации.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E84937">
        <w:rPr>
          <w:rFonts w:ascii="Times New Roman" w:hAnsi="Times New Roman"/>
          <w:sz w:val="28"/>
          <w:szCs w:val="28"/>
        </w:rPr>
        <w:t>. Выплаты компенсационного характера устанавливаются в процентах или в виде повышающего коэффициента к должностным окладам (ставкам зар</w:t>
      </w:r>
      <w:r w:rsidRPr="00E84937">
        <w:rPr>
          <w:rFonts w:ascii="Times New Roman" w:hAnsi="Times New Roman"/>
          <w:sz w:val="28"/>
          <w:szCs w:val="28"/>
        </w:rPr>
        <w:t>а</w:t>
      </w:r>
      <w:r w:rsidRPr="00E84937">
        <w:rPr>
          <w:rFonts w:ascii="Times New Roman" w:hAnsi="Times New Roman"/>
          <w:sz w:val="28"/>
          <w:szCs w:val="28"/>
        </w:rPr>
        <w:t>ботной платы) работников по соответствующим квалификационным уровням профессиональной квалификац</w:t>
      </w:r>
      <w:r w:rsidRPr="00E84937">
        <w:rPr>
          <w:rFonts w:ascii="Times New Roman" w:hAnsi="Times New Roman"/>
          <w:sz w:val="28"/>
          <w:szCs w:val="28"/>
        </w:rPr>
        <w:t>и</w:t>
      </w:r>
      <w:r w:rsidRPr="00E84937">
        <w:rPr>
          <w:rFonts w:ascii="Times New Roman" w:hAnsi="Times New Roman"/>
          <w:sz w:val="28"/>
          <w:szCs w:val="28"/>
        </w:rPr>
        <w:t>онной группы.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8</w:t>
      </w:r>
      <w:r w:rsidRPr="00E84937">
        <w:rPr>
          <w:rFonts w:ascii="Times New Roman" w:hAnsi="Times New Roman"/>
          <w:sz w:val="28"/>
          <w:szCs w:val="28"/>
        </w:rPr>
        <w:t>. Выплаты компенсационного характера устанавливаются по основной работе и работе, осуществляемой по с</w:t>
      </w:r>
      <w:r w:rsidRPr="00E84937">
        <w:rPr>
          <w:rFonts w:ascii="Times New Roman" w:hAnsi="Times New Roman"/>
          <w:sz w:val="28"/>
          <w:szCs w:val="28"/>
        </w:rPr>
        <w:t>о</w:t>
      </w:r>
      <w:r w:rsidRPr="00E84937">
        <w:rPr>
          <w:rFonts w:ascii="Times New Roman" w:hAnsi="Times New Roman"/>
          <w:sz w:val="28"/>
          <w:szCs w:val="28"/>
        </w:rPr>
        <w:t>вместительству.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9</w:t>
      </w:r>
      <w:r w:rsidRPr="00E84937">
        <w:rPr>
          <w:rFonts w:ascii="Times New Roman" w:hAnsi="Times New Roman"/>
          <w:sz w:val="28"/>
          <w:szCs w:val="28"/>
        </w:rPr>
        <w:t>. Для рабочих компенсационные выплаты рассчитываются исходя из ставки заработной платы, с учетом повышающего коэффициента к ставке зар</w:t>
      </w:r>
      <w:r w:rsidRPr="00E84937">
        <w:rPr>
          <w:rFonts w:ascii="Times New Roman" w:hAnsi="Times New Roman"/>
          <w:sz w:val="28"/>
          <w:szCs w:val="28"/>
        </w:rPr>
        <w:t>а</w:t>
      </w:r>
      <w:r w:rsidRPr="00E84937">
        <w:rPr>
          <w:rFonts w:ascii="Times New Roman" w:hAnsi="Times New Roman"/>
          <w:sz w:val="28"/>
          <w:szCs w:val="28"/>
        </w:rPr>
        <w:t>ботной платы за выполнение важных (особо важных) и ответственных (особо ответственных) работ.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4.1</w:t>
      </w:r>
      <w:r w:rsidR="003D4C76">
        <w:rPr>
          <w:rFonts w:ascii="Times New Roman" w:hAnsi="Times New Roman"/>
          <w:sz w:val="28"/>
          <w:szCs w:val="28"/>
        </w:rPr>
        <w:t>0</w:t>
      </w:r>
      <w:r w:rsidRPr="00E84937">
        <w:rPr>
          <w:rFonts w:ascii="Times New Roman" w:hAnsi="Times New Roman"/>
          <w:sz w:val="28"/>
          <w:szCs w:val="28"/>
        </w:rPr>
        <w:t>. Размеры и условия осуществления выплат компенсационного характера конкретиз</w:t>
      </w:r>
      <w:r w:rsidRPr="00E84937">
        <w:rPr>
          <w:rFonts w:ascii="Times New Roman" w:hAnsi="Times New Roman"/>
          <w:sz w:val="28"/>
          <w:szCs w:val="28"/>
        </w:rPr>
        <w:t>и</w:t>
      </w:r>
      <w:r w:rsidRPr="00E84937">
        <w:rPr>
          <w:rFonts w:ascii="Times New Roman" w:hAnsi="Times New Roman"/>
          <w:sz w:val="28"/>
          <w:szCs w:val="28"/>
        </w:rPr>
        <w:t>руются в локальных нормативных актах учреждений.</w:t>
      </w:r>
    </w:p>
    <w:p w:rsidR="00E84937" w:rsidRPr="00E84937" w:rsidRDefault="00E84937" w:rsidP="00E84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937">
        <w:rPr>
          <w:rFonts w:ascii="Times New Roman" w:hAnsi="Times New Roman"/>
          <w:sz w:val="28"/>
          <w:szCs w:val="28"/>
        </w:rPr>
        <w:t>4.1</w:t>
      </w:r>
      <w:r w:rsidR="003D4C76">
        <w:rPr>
          <w:rFonts w:ascii="Times New Roman" w:hAnsi="Times New Roman"/>
          <w:sz w:val="28"/>
          <w:szCs w:val="28"/>
        </w:rPr>
        <w:t>1</w:t>
      </w:r>
      <w:r w:rsidRPr="00E84937">
        <w:rPr>
          <w:rFonts w:ascii="Times New Roman" w:hAnsi="Times New Roman"/>
          <w:sz w:val="28"/>
          <w:szCs w:val="28"/>
        </w:rPr>
        <w:t>. Средства на осуществление выплат компенсационного характера, у</w:t>
      </w:r>
      <w:r w:rsidRPr="00E84937">
        <w:rPr>
          <w:rFonts w:ascii="Times New Roman" w:hAnsi="Times New Roman"/>
          <w:sz w:val="28"/>
          <w:szCs w:val="28"/>
        </w:rPr>
        <w:t>с</w:t>
      </w:r>
      <w:r w:rsidRPr="00E84937">
        <w:rPr>
          <w:rFonts w:ascii="Times New Roman" w:hAnsi="Times New Roman"/>
          <w:sz w:val="28"/>
          <w:szCs w:val="28"/>
        </w:rPr>
        <w:t>тановленные пунктами</w:t>
      </w:r>
      <w:r w:rsidR="003D4C76">
        <w:rPr>
          <w:rFonts w:ascii="Times New Roman" w:hAnsi="Times New Roman"/>
          <w:sz w:val="28"/>
          <w:szCs w:val="28"/>
        </w:rPr>
        <w:t xml:space="preserve"> 4.2, 4.3.1,</w:t>
      </w:r>
      <w:r w:rsidRPr="00E84937">
        <w:rPr>
          <w:rFonts w:ascii="Times New Roman" w:hAnsi="Times New Roman"/>
          <w:sz w:val="28"/>
          <w:szCs w:val="28"/>
        </w:rPr>
        <w:t xml:space="preserve"> 4.</w:t>
      </w:r>
      <w:r w:rsidR="003D4C76">
        <w:rPr>
          <w:rFonts w:ascii="Times New Roman" w:hAnsi="Times New Roman"/>
          <w:sz w:val="28"/>
          <w:szCs w:val="28"/>
        </w:rPr>
        <w:t>4</w:t>
      </w:r>
      <w:r w:rsidRPr="00E84937">
        <w:rPr>
          <w:rFonts w:ascii="Times New Roman" w:hAnsi="Times New Roman"/>
          <w:sz w:val="28"/>
          <w:szCs w:val="28"/>
        </w:rPr>
        <w:t xml:space="preserve"> и 4.</w:t>
      </w:r>
      <w:r w:rsidR="003D4C76">
        <w:rPr>
          <w:rFonts w:ascii="Times New Roman" w:hAnsi="Times New Roman"/>
          <w:sz w:val="28"/>
          <w:szCs w:val="28"/>
        </w:rPr>
        <w:t>5</w:t>
      </w:r>
      <w:r w:rsidRPr="00E84937">
        <w:rPr>
          <w:rFonts w:ascii="Times New Roman" w:hAnsi="Times New Roman"/>
          <w:sz w:val="28"/>
          <w:szCs w:val="28"/>
        </w:rPr>
        <w:t xml:space="preserve"> настоящего раздела, предусматриваются при планировании фонда оплаты труда на очередной ф</w:t>
      </w:r>
      <w:r w:rsidRPr="00E84937">
        <w:rPr>
          <w:rFonts w:ascii="Times New Roman" w:hAnsi="Times New Roman"/>
          <w:sz w:val="28"/>
          <w:szCs w:val="28"/>
        </w:rPr>
        <w:t>и</w:t>
      </w:r>
      <w:r w:rsidRPr="00E84937">
        <w:rPr>
          <w:rFonts w:ascii="Times New Roman" w:hAnsi="Times New Roman"/>
          <w:sz w:val="28"/>
          <w:szCs w:val="28"/>
        </w:rPr>
        <w:t>нансовый год.</w:t>
      </w:r>
    </w:p>
    <w:p w:rsidR="00387751" w:rsidRPr="00E84937" w:rsidRDefault="00387751" w:rsidP="00E849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7751" w:rsidRPr="00E84937" w:rsidRDefault="004550A5" w:rsidP="00E84937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387751" w:rsidRPr="00E84937">
        <w:rPr>
          <w:rFonts w:ascii="Times New Roman" w:hAnsi="Times New Roman"/>
          <w:bCs/>
          <w:sz w:val="28"/>
          <w:szCs w:val="28"/>
        </w:rPr>
        <w:t>Раздел 5. Выплаты стимулирующего характера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5.1. В соответствии с Перечнем видов выплат стимулирующего характера в </w:t>
      </w:r>
      <w:r w:rsidR="008537CC">
        <w:rPr>
          <w:rFonts w:ascii="Times New Roman" w:hAnsi="Times New Roman"/>
          <w:sz w:val="28"/>
          <w:szCs w:val="28"/>
        </w:rPr>
        <w:t>муниципальных бюджетных</w:t>
      </w:r>
      <w:r w:rsidRPr="00387751">
        <w:rPr>
          <w:rFonts w:ascii="Times New Roman" w:hAnsi="Times New Roman"/>
          <w:sz w:val="28"/>
          <w:szCs w:val="28"/>
        </w:rPr>
        <w:t xml:space="preserve"> учреждениях, утвержденным настоящим постановлением, работникам устанавливаются следующие виды выплат стимулирующего характера: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за интенсивность и высокие результаты;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за качество выполняемых работ;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за выслугу лет;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премиальные выплаты по итогам работы.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5.2. Выплаты стимулирующего характера устанавливаются в процентах к </w:t>
      </w:r>
      <w:r w:rsidRPr="00387751">
        <w:rPr>
          <w:rFonts w:ascii="Times New Roman" w:hAnsi="Times New Roman"/>
          <w:spacing w:val="-6"/>
          <w:sz w:val="28"/>
          <w:szCs w:val="28"/>
        </w:rPr>
        <w:t>должностным окладам (ставкам заработной платы) работников по соответствующим</w:t>
      </w:r>
      <w:r w:rsidRPr="00387751">
        <w:rPr>
          <w:rFonts w:ascii="Times New Roman" w:hAnsi="Times New Roman"/>
          <w:sz w:val="28"/>
          <w:szCs w:val="28"/>
        </w:rPr>
        <w:t xml:space="preserve"> квалификационным уровням профессиональной квалификационной группы. 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5.3. Размеры и условия осуществления выплат стимулирующего характера конкретизируются в локальных нормативных актах учреждений.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5.4. Установление стимулирующих надбавок осуществляется по решению руководителя учреждения в пределах бюджетных ассигнований на оплату труда работников учреждения, а также средств от предпринимательской и иной приносящей доход деятельности, направленных учреждением на оплату труда работников.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5.5. Надбавка за интенсивность и высокие результаты работы </w:t>
      </w:r>
      <w:r w:rsidRPr="00387751">
        <w:rPr>
          <w:rFonts w:ascii="Times New Roman" w:hAnsi="Times New Roman"/>
          <w:spacing w:val="-4"/>
          <w:sz w:val="28"/>
          <w:szCs w:val="28"/>
        </w:rPr>
        <w:t>устанавливается работникам из числа художественного персонала</w:t>
      </w:r>
      <w:r w:rsidRPr="00387751">
        <w:rPr>
          <w:rFonts w:ascii="Times New Roman" w:hAnsi="Times New Roman"/>
          <w:sz w:val="28"/>
          <w:szCs w:val="28"/>
        </w:rPr>
        <w:t xml:space="preserve"> учреждений в зависимости от их фактической загрузки в репертуаре, участию в подготовке новой программы (выпуске нового спектакля). Иным работникам из числа персонала музеев и библиотек за организацию и проведение выставок (экспозиций), тематических лекций и других мероприятий. Размер надбавки может устанавливаться как в абсолютном значении, так и в процентном отношении к окладу. Надбавка устанавливается сроком не более 1 года, по истечении которого может быть сохранена или отменена. Размер надбавки составляет до 100 процентов должностного оклада.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5.6. Надбавка за качество выполнения работ работника</w:t>
      </w:r>
      <w:r w:rsidR="00A14059">
        <w:rPr>
          <w:rFonts w:ascii="Times New Roman" w:hAnsi="Times New Roman"/>
          <w:sz w:val="28"/>
          <w:szCs w:val="28"/>
        </w:rPr>
        <w:t xml:space="preserve">м учреждений, которым присвоены </w:t>
      </w:r>
      <w:r w:rsidRPr="00387751">
        <w:rPr>
          <w:rFonts w:ascii="Times New Roman" w:hAnsi="Times New Roman"/>
          <w:sz w:val="28"/>
          <w:szCs w:val="28"/>
        </w:rPr>
        <w:t>почетное звание по основному профилю профессиональной деятельности</w:t>
      </w:r>
      <w:r w:rsidR="00A14059">
        <w:rPr>
          <w:rFonts w:ascii="Times New Roman" w:hAnsi="Times New Roman"/>
          <w:sz w:val="28"/>
          <w:szCs w:val="28"/>
        </w:rPr>
        <w:t xml:space="preserve"> </w:t>
      </w:r>
      <w:r w:rsidRPr="00387751">
        <w:rPr>
          <w:rFonts w:ascii="Times New Roman" w:hAnsi="Times New Roman"/>
          <w:sz w:val="28"/>
          <w:szCs w:val="28"/>
        </w:rPr>
        <w:t>устанавливается в следующих размерах: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4"/>
          <w:sz w:val="28"/>
          <w:szCs w:val="28"/>
        </w:rPr>
        <w:t>при наличии почетного звания «народный» – до 30 процентов должностного</w:t>
      </w:r>
      <w:r w:rsidRPr="00387751">
        <w:rPr>
          <w:rFonts w:ascii="Times New Roman" w:hAnsi="Times New Roman"/>
          <w:sz w:val="28"/>
          <w:szCs w:val="28"/>
        </w:rPr>
        <w:t xml:space="preserve"> оклада, «заслуженный» – до 20 процентов должностного оклада по основной и совмещаемой должности, награжденным ведомственным почетным званием (нагрудным знаком) – до 15 процентов должностного оклада по основной должности</w:t>
      </w:r>
      <w:r w:rsidR="00A14059">
        <w:rPr>
          <w:rFonts w:ascii="Times New Roman" w:hAnsi="Times New Roman"/>
          <w:sz w:val="28"/>
          <w:szCs w:val="28"/>
        </w:rPr>
        <w:t>.</w:t>
      </w:r>
    </w:p>
    <w:p w:rsidR="00387751" w:rsidRPr="00387751" w:rsidRDefault="00387751" w:rsidP="00B77635">
      <w:pPr>
        <w:autoSpaceDE w:val="0"/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Надбавка за почетное звание (нагрудный знак) устанавливается со дня присвоения почетного звания или награждения нагрудным знаком. При наличии у работника двух и более почетных званий и (или) нагрудных знаков надбавка устанавливается по одному из оснований, имеющему большее значение.</w:t>
      </w:r>
    </w:p>
    <w:p w:rsidR="00387751" w:rsidRPr="00387751" w:rsidRDefault="00387751" w:rsidP="00B77635">
      <w:pPr>
        <w:autoSpaceDE w:val="0"/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 xml:space="preserve">5.6.1. Надбавка за качество выполняемых работ устанавливается </w:t>
      </w:r>
      <w:r w:rsidRPr="00387751">
        <w:rPr>
          <w:rFonts w:ascii="Times New Roman" w:hAnsi="Times New Roman"/>
          <w:bCs/>
          <w:spacing w:val="-4"/>
          <w:sz w:val="28"/>
          <w:szCs w:val="28"/>
        </w:rPr>
        <w:t>водителям автомобилей всех типов, имеющим 1-й класс</w:t>
      </w:r>
      <w:r w:rsidR="000D2C25">
        <w:rPr>
          <w:rFonts w:ascii="Times New Roman" w:hAnsi="Times New Roman"/>
          <w:bCs/>
          <w:spacing w:val="-4"/>
          <w:sz w:val="28"/>
          <w:szCs w:val="28"/>
        </w:rPr>
        <w:t xml:space="preserve"> (при открытых категориях В, С, Д, Е)</w:t>
      </w:r>
      <w:r w:rsidRPr="00387751">
        <w:rPr>
          <w:rFonts w:ascii="Times New Roman" w:hAnsi="Times New Roman"/>
          <w:bCs/>
          <w:spacing w:val="-4"/>
          <w:sz w:val="28"/>
          <w:szCs w:val="28"/>
        </w:rPr>
        <w:t>, –</w:t>
      </w:r>
      <w:r w:rsidRPr="003877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7751">
        <w:rPr>
          <w:rFonts w:ascii="Times New Roman" w:hAnsi="Times New Roman"/>
          <w:bCs/>
          <w:spacing w:val="-4"/>
          <w:sz w:val="28"/>
          <w:szCs w:val="28"/>
        </w:rPr>
        <w:t>в размере 25 процентов</w:t>
      </w:r>
      <w:r w:rsidRPr="00387751">
        <w:rPr>
          <w:rFonts w:ascii="Times New Roman" w:hAnsi="Times New Roman"/>
          <w:bCs/>
          <w:sz w:val="28"/>
          <w:szCs w:val="28"/>
        </w:rPr>
        <w:t>, 2-й класс</w:t>
      </w:r>
      <w:r w:rsidR="000D2C25">
        <w:rPr>
          <w:rFonts w:ascii="Times New Roman" w:hAnsi="Times New Roman"/>
          <w:bCs/>
          <w:sz w:val="28"/>
          <w:szCs w:val="28"/>
        </w:rPr>
        <w:t xml:space="preserve"> (при открытых категориях В, С, Д или В, С, Е)</w:t>
      </w:r>
      <w:r w:rsidRPr="00387751">
        <w:rPr>
          <w:rFonts w:ascii="Times New Roman" w:hAnsi="Times New Roman"/>
          <w:bCs/>
          <w:sz w:val="28"/>
          <w:szCs w:val="28"/>
        </w:rPr>
        <w:t xml:space="preserve"> – в размере 10 процентов ставки заработной платы за фактически отработанное время в качестве водителя.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5.7. Повышающий коэффициент к должностному окладу за выслугу лет устанавливается руководителям, специалистам и служащим учреждений в зависимости от общего количества лет, проработанных в учреждениях бюджетной сферы.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Размеры повышающего коэффициента к должностному окладу за выслугу лет: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при выслуге лет от 1 года до 5 лет – 0,10;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при выслуге лет от 5 до 10 лет – 0,15;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при выслуге лет от 10 до 15 лет – 0,20;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при выслуге лет свыше 15 лет – 0,30.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bCs/>
          <w:sz w:val="28"/>
          <w:szCs w:val="28"/>
        </w:rPr>
        <w:t>Изменение размера повышающего коэффициента производится со дня достижения отработанного периода, дающего право на увеличение размера повышающего коэффициента, если документы, подтверждающие отработанный период, находятся в учреждении, или со дня представления работником необходимого документа, подтверждающего отработанный период.</w:t>
      </w:r>
    </w:p>
    <w:p w:rsidR="00387751" w:rsidRPr="00387751" w:rsidRDefault="00387751" w:rsidP="00B77635">
      <w:pPr>
        <w:autoSpaceDE w:val="0"/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5.8. Работникам учреждения</w:t>
      </w:r>
      <w:r w:rsidR="00101479">
        <w:rPr>
          <w:rFonts w:ascii="Times New Roman" w:hAnsi="Times New Roman"/>
          <w:sz w:val="28"/>
          <w:szCs w:val="28"/>
        </w:rPr>
        <w:t xml:space="preserve"> могут</w:t>
      </w:r>
      <w:r w:rsidRPr="00387751">
        <w:rPr>
          <w:rFonts w:ascii="Times New Roman" w:hAnsi="Times New Roman"/>
          <w:sz w:val="28"/>
          <w:szCs w:val="28"/>
        </w:rPr>
        <w:t xml:space="preserve"> </w:t>
      </w:r>
      <w:r w:rsidR="00101479" w:rsidRPr="00387751">
        <w:rPr>
          <w:rFonts w:ascii="Times New Roman" w:hAnsi="Times New Roman"/>
          <w:sz w:val="28"/>
          <w:szCs w:val="28"/>
        </w:rPr>
        <w:t>осуществляться</w:t>
      </w:r>
      <w:r w:rsidRPr="00387751">
        <w:rPr>
          <w:rFonts w:ascii="Times New Roman" w:hAnsi="Times New Roman"/>
          <w:sz w:val="28"/>
          <w:szCs w:val="28"/>
        </w:rPr>
        <w:t xml:space="preserve"> премиальные выплаты по итогам работы</w:t>
      </w:r>
      <w:r w:rsidR="009052B1">
        <w:rPr>
          <w:rFonts w:ascii="Times New Roman" w:hAnsi="Times New Roman"/>
          <w:sz w:val="28"/>
          <w:szCs w:val="28"/>
        </w:rPr>
        <w:t>.</w:t>
      </w:r>
      <w:r w:rsidRPr="00387751">
        <w:rPr>
          <w:rFonts w:ascii="Times New Roman" w:hAnsi="Times New Roman"/>
          <w:sz w:val="28"/>
          <w:szCs w:val="28"/>
        </w:rPr>
        <w:t xml:space="preserve"> 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Премирование </w:t>
      </w:r>
      <w:r w:rsidRPr="00387751">
        <w:rPr>
          <w:rFonts w:ascii="Times New Roman" w:hAnsi="Times New Roman"/>
          <w:bCs/>
          <w:sz w:val="28"/>
          <w:szCs w:val="28"/>
        </w:rPr>
        <w:t xml:space="preserve">руководителя </w:t>
      </w:r>
      <w:r w:rsidR="009052B1" w:rsidRPr="00387751">
        <w:rPr>
          <w:rFonts w:ascii="Times New Roman" w:hAnsi="Times New Roman"/>
          <w:bCs/>
          <w:spacing w:val="-4"/>
          <w:sz w:val="28"/>
          <w:szCs w:val="28"/>
        </w:rPr>
        <w:t xml:space="preserve">и главного бухгалтера </w:t>
      </w:r>
      <w:r w:rsidRPr="00387751">
        <w:rPr>
          <w:rFonts w:ascii="Times New Roman" w:hAnsi="Times New Roman"/>
          <w:bCs/>
          <w:sz w:val="28"/>
          <w:szCs w:val="28"/>
        </w:rPr>
        <w:t xml:space="preserve">осуществляется по решению </w:t>
      </w:r>
      <w:r w:rsidR="009052B1">
        <w:rPr>
          <w:rFonts w:ascii="Times New Roman" w:hAnsi="Times New Roman"/>
          <w:bCs/>
          <w:sz w:val="28"/>
          <w:szCs w:val="28"/>
        </w:rPr>
        <w:t>главы Красновского сельского поселения</w:t>
      </w:r>
      <w:r w:rsidRPr="00387751">
        <w:rPr>
          <w:rFonts w:ascii="Times New Roman" w:hAnsi="Times New Roman"/>
          <w:bCs/>
          <w:sz w:val="28"/>
          <w:szCs w:val="28"/>
        </w:rPr>
        <w:t>.</w:t>
      </w:r>
      <w:r w:rsidRPr="00387751">
        <w:rPr>
          <w:rFonts w:ascii="Times New Roman" w:hAnsi="Times New Roman"/>
          <w:sz w:val="28"/>
          <w:szCs w:val="28"/>
        </w:rPr>
        <w:t xml:space="preserve"> 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Премирование работников учреждения осуществляется по решению руководителя учреждения в соответствии с Положением о премировании.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5.8.1. Система показателей и условия премирования работников разрабатываются учреждением самостоятельно и фиксируются в локальном нормативном акте, утверждаемом руководителем учреждения</w:t>
      </w:r>
      <w:r w:rsidR="009052B1">
        <w:rPr>
          <w:rFonts w:ascii="Times New Roman" w:hAnsi="Times New Roman"/>
          <w:sz w:val="28"/>
          <w:szCs w:val="28"/>
        </w:rPr>
        <w:t>.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5.8.2. Премирование руководителя учреждения производится с учетом </w:t>
      </w:r>
      <w:r w:rsidRPr="00387751">
        <w:rPr>
          <w:rFonts w:ascii="Times New Roman" w:hAnsi="Times New Roman"/>
          <w:spacing w:val="-2"/>
          <w:sz w:val="28"/>
          <w:szCs w:val="28"/>
        </w:rPr>
        <w:t>эффективности деятельности учреждения</w:t>
      </w:r>
      <w:r w:rsidRPr="00387751">
        <w:rPr>
          <w:rFonts w:ascii="Times New Roman" w:hAnsi="Times New Roman"/>
          <w:sz w:val="28"/>
          <w:szCs w:val="28"/>
        </w:rPr>
        <w:t>.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При премировании учитываются: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387751" w:rsidRPr="00387751" w:rsidRDefault="00387751" w:rsidP="00B77635">
      <w:pPr>
        <w:autoSpaceDE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качественная подготовка и проведение мероприятий, связанных с уставной деятельностью учреждения;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выполнение порученной работы, связанной с обеспечением рабочего процесса или уставной деятельности учреждения;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качественная подготовка и своевременная сдача отчетности;</w:t>
      </w:r>
    </w:p>
    <w:p w:rsidR="00387751" w:rsidRPr="00387751" w:rsidRDefault="00387751" w:rsidP="00B77635">
      <w:pPr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участие в течение месяца в выполнении важных работ и мероприятий.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5.8.3. Премия по итогам работы выплачивается в пределах имеющихся средств. </w:t>
      </w:r>
      <w:r w:rsidRPr="00387751">
        <w:rPr>
          <w:rFonts w:ascii="Times New Roman" w:hAnsi="Times New Roman"/>
          <w:bCs/>
          <w:sz w:val="28"/>
          <w:szCs w:val="28"/>
        </w:rPr>
        <w:t>Конкретный размер премии может определяться как в процентах к должностному окладу (ставке заработной платы), так и в абсолютном размере.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after="0" w:line="0" w:lineRule="atLeast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5.9. Средства на оплату труда, поступающие от приносящей доход </w:t>
      </w:r>
      <w:r w:rsidRPr="00387751">
        <w:rPr>
          <w:rFonts w:ascii="Times New Roman" w:hAnsi="Times New Roman"/>
          <w:spacing w:val="-6"/>
          <w:sz w:val="28"/>
          <w:szCs w:val="28"/>
        </w:rPr>
        <w:t>деятельности, направляются учреждениями на выплаты стимулирующего характера.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autoSpaceDE w:val="0"/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В Положении об оплате труда предусматривается перечень повышающих коэффициентов стимулирующего характера к должностному окладу (ставке заработной платы), устанавливаемых за счет внебюджетных средств, а также средств, полученных от предпринимательской и иной приносящей доход деятельности.</w:t>
      </w:r>
    </w:p>
    <w:p w:rsidR="00387751" w:rsidRPr="00387751" w:rsidRDefault="00387751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5.10. Выплаты стимулирующего характера, установленные в процентном отношении, применяются к должностному окладу (ставке заработной платы) без учета повышающих коэффициентов.</w:t>
      </w:r>
    </w:p>
    <w:p w:rsidR="00387751" w:rsidRPr="00387751" w:rsidRDefault="00F44546" w:rsidP="00B77635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5.11. Стимулирующие выплаты </w:t>
      </w:r>
      <w:r w:rsidR="00387751" w:rsidRPr="00387751">
        <w:rPr>
          <w:rFonts w:ascii="Times New Roman" w:hAnsi="Times New Roman"/>
          <w:sz w:val="28"/>
          <w:szCs w:val="28"/>
        </w:rPr>
        <w:t>за качество выполняемых работ, за выслугу лет предусматриваются при планировании фонда оплаты труда на очередной финансовый год.</w:t>
      </w:r>
    </w:p>
    <w:p w:rsidR="000D2C25" w:rsidRDefault="000D2C25" w:rsidP="00B77635">
      <w:pPr>
        <w:autoSpaceDE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7751" w:rsidRDefault="004550A5" w:rsidP="00B77635">
      <w:pPr>
        <w:autoSpaceDE w:val="0"/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387751" w:rsidRPr="00387751">
        <w:rPr>
          <w:rFonts w:ascii="Times New Roman" w:hAnsi="Times New Roman"/>
          <w:sz w:val="28"/>
          <w:szCs w:val="28"/>
        </w:rPr>
        <w:t>Раздел 6. Другие вопросы оплаты труда</w:t>
      </w:r>
    </w:p>
    <w:p w:rsidR="00387751" w:rsidRPr="00387751" w:rsidRDefault="00C32E72" w:rsidP="00B77635">
      <w:pPr>
        <w:pStyle w:val="ConsPlusNormal"/>
        <w:widowControl/>
        <w:suppressAutoHyphens w:val="0"/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D2C25">
        <w:rPr>
          <w:rFonts w:ascii="Times New Roman" w:hAnsi="Times New Roman"/>
          <w:sz w:val="28"/>
          <w:szCs w:val="28"/>
        </w:rPr>
        <w:t>1</w:t>
      </w:r>
      <w:r w:rsidR="00387751" w:rsidRPr="00387751">
        <w:rPr>
          <w:rFonts w:ascii="Times New Roman" w:hAnsi="Times New Roman"/>
          <w:sz w:val="28"/>
          <w:szCs w:val="28"/>
        </w:rPr>
        <w:t>. Объемные показатели и порядок отнесения музеев, выставок и других учреждений музейного типа к группам по оплате труда руководителей и специалистов: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3"/>
        <w:gridCol w:w="3114"/>
        <w:gridCol w:w="1918"/>
        <w:gridCol w:w="2003"/>
        <w:gridCol w:w="1873"/>
      </w:tblGrid>
      <w:tr w:rsidR="00387751" w:rsidRPr="002534FB" w:rsidTr="00C0257E">
        <w:trPr>
          <w:cantSplit/>
          <w:trHeight w:val="20"/>
        </w:trPr>
        <w:tc>
          <w:tcPr>
            <w:tcW w:w="666" w:type="dxa"/>
            <w:vMerge w:val="restart"/>
          </w:tcPr>
          <w:p w:rsidR="00387751" w:rsidRPr="002534FB" w:rsidRDefault="00387751" w:rsidP="00B7763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220" w:type="dxa"/>
            <w:vMerge w:val="restart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6080" w:type="dxa"/>
            <w:gridSpan w:val="3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Группа по оплате труда руководителей</w:t>
            </w:r>
          </w:p>
        </w:tc>
      </w:tr>
      <w:tr w:rsidR="00387751" w:rsidRPr="002534FB" w:rsidTr="00C0257E">
        <w:trPr>
          <w:cantSplit/>
          <w:trHeight w:val="20"/>
        </w:trPr>
        <w:tc>
          <w:tcPr>
            <w:tcW w:w="666" w:type="dxa"/>
            <w:vMerge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0" w:type="dxa"/>
            <w:vMerge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03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74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387751" w:rsidRPr="002534FB" w:rsidTr="00C0257E">
        <w:trPr>
          <w:cantSplit/>
          <w:trHeight w:val="20"/>
        </w:trPr>
        <w:tc>
          <w:tcPr>
            <w:tcW w:w="66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0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03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74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87751" w:rsidRPr="002534FB" w:rsidTr="00C0257E">
        <w:trPr>
          <w:cantSplit/>
          <w:trHeight w:val="20"/>
        </w:trPr>
        <w:tc>
          <w:tcPr>
            <w:tcW w:w="9966" w:type="dxa"/>
            <w:gridSpan w:val="5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1. Исторические и краеведческие музеи</w:t>
            </w:r>
          </w:p>
        </w:tc>
      </w:tr>
      <w:tr w:rsidR="00387751" w:rsidRPr="002534FB" w:rsidTr="00C0257E">
        <w:trPr>
          <w:cantSplit/>
          <w:trHeight w:val="20"/>
        </w:trPr>
        <w:tc>
          <w:tcPr>
            <w:tcW w:w="66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220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Количество посетителей в год (тыс. человек)</w:t>
            </w:r>
          </w:p>
        </w:tc>
        <w:tc>
          <w:tcPr>
            <w:tcW w:w="2003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свыше 150,0</w:t>
            </w:r>
          </w:p>
        </w:tc>
        <w:tc>
          <w:tcPr>
            <w:tcW w:w="2103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от 50,0 до 150,0</w:t>
            </w:r>
          </w:p>
        </w:tc>
        <w:tc>
          <w:tcPr>
            <w:tcW w:w="1974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от 25,0 до 50,0</w:t>
            </w:r>
          </w:p>
        </w:tc>
      </w:tr>
      <w:tr w:rsidR="00387751" w:rsidRPr="002534FB" w:rsidTr="00C0257E">
        <w:trPr>
          <w:cantSplit/>
          <w:trHeight w:val="20"/>
        </w:trPr>
        <w:tc>
          <w:tcPr>
            <w:tcW w:w="66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220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Количество экспонатов основного фонда</w:t>
            </w:r>
            <w:r w:rsidRPr="002534FB">
              <w:rPr>
                <w:rFonts w:ascii="Times New Roman" w:hAnsi="Times New Roman"/>
                <w:sz w:val="28"/>
                <w:szCs w:val="28"/>
              </w:rPr>
              <w:br/>
              <w:t>(тыс. единиц)</w:t>
            </w:r>
          </w:p>
        </w:tc>
        <w:tc>
          <w:tcPr>
            <w:tcW w:w="2003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свыше 100,0</w:t>
            </w:r>
          </w:p>
        </w:tc>
        <w:tc>
          <w:tcPr>
            <w:tcW w:w="2103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от 50,0 до 100,0</w:t>
            </w:r>
          </w:p>
        </w:tc>
        <w:tc>
          <w:tcPr>
            <w:tcW w:w="1974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от 12,0 до 50,0</w:t>
            </w:r>
          </w:p>
        </w:tc>
      </w:tr>
      <w:tr w:rsidR="00387751" w:rsidRPr="002534FB" w:rsidTr="00C0257E">
        <w:trPr>
          <w:cantSplit/>
          <w:trHeight w:val="20"/>
        </w:trPr>
        <w:tc>
          <w:tcPr>
            <w:tcW w:w="66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220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Описание предметов</w:t>
            </w:r>
            <w:r w:rsidRPr="002534FB">
              <w:rPr>
                <w:rFonts w:ascii="Times New Roman" w:hAnsi="Times New Roman"/>
                <w:sz w:val="28"/>
                <w:szCs w:val="28"/>
              </w:rPr>
              <w:br/>
              <w:t>в электронном каталоге,</w:t>
            </w:r>
            <w:r w:rsidRPr="002534FB">
              <w:rPr>
                <w:rFonts w:ascii="Times New Roman" w:hAnsi="Times New Roman"/>
                <w:sz w:val="28"/>
                <w:szCs w:val="28"/>
              </w:rPr>
              <w:br/>
              <w:t>в том числе их изображений (единиц)</w:t>
            </w:r>
          </w:p>
        </w:tc>
        <w:tc>
          <w:tcPr>
            <w:tcW w:w="2003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свыше 10000</w:t>
            </w:r>
          </w:p>
        </w:tc>
        <w:tc>
          <w:tcPr>
            <w:tcW w:w="2103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от 5000</w:t>
            </w:r>
            <w:r w:rsidRPr="002534FB">
              <w:rPr>
                <w:rFonts w:ascii="Times New Roman" w:hAnsi="Times New Roman"/>
                <w:sz w:val="28"/>
                <w:szCs w:val="28"/>
              </w:rPr>
              <w:br/>
              <w:t>до 10000</w:t>
            </w:r>
          </w:p>
        </w:tc>
        <w:tc>
          <w:tcPr>
            <w:tcW w:w="1974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от 2000</w:t>
            </w:r>
            <w:r w:rsidRPr="002534FB">
              <w:rPr>
                <w:rFonts w:ascii="Times New Roman" w:hAnsi="Times New Roman"/>
                <w:sz w:val="28"/>
                <w:szCs w:val="28"/>
              </w:rPr>
              <w:br/>
              <w:t>до 5000</w:t>
            </w:r>
          </w:p>
        </w:tc>
      </w:tr>
    </w:tbl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7751" w:rsidRPr="00387751" w:rsidRDefault="00C32E72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D2C25">
        <w:rPr>
          <w:rFonts w:ascii="Times New Roman" w:hAnsi="Times New Roman"/>
          <w:sz w:val="28"/>
          <w:szCs w:val="28"/>
        </w:rPr>
        <w:t>2</w:t>
      </w:r>
      <w:r w:rsidR="00387751" w:rsidRPr="00387751">
        <w:rPr>
          <w:rFonts w:ascii="Times New Roman" w:hAnsi="Times New Roman"/>
          <w:sz w:val="28"/>
          <w:szCs w:val="28"/>
        </w:rPr>
        <w:t>. </w:t>
      </w:r>
      <w:r w:rsidR="00387751" w:rsidRPr="00BC39F3">
        <w:rPr>
          <w:rFonts w:ascii="Times New Roman" w:hAnsi="Times New Roman"/>
          <w:sz w:val="28"/>
          <w:szCs w:val="28"/>
        </w:rPr>
        <w:t>Показатели и порядок отнесения учреждений клубного типа к группам по оплате труда руководителей и специалистов: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"/>
        <w:gridCol w:w="4258"/>
        <w:gridCol w:w="1176"/>
        <w:gridCol w:w="1056"/>
        <w:gridCol w:w="1105"/>
        <w:gridCol w:w="1212"/>
      </w:tblGrid>
      <w:tr w:rsidR="00387751" w:rsidRPr="002534FB" w:rsidTr="00F44546">
        <w:trPr>
          <w:cantSplit/>
        </w:trPr>
        <w:tc>
          <w:tcPr>
            <w:tcW w:w="604" w:type="dxa"/>
            <w:vMerge w:val="restart"/>
          </w:tcPr>
          <w:p w:rsidR="00387751" w:rsidRPr="00B54151" w:rsidRDefault="00387751" w:rsidP="00B77635">
            <w:pPr>
              <w:pStyle w:val="7"/>
              <w:keepNext w:val="0"/>
              <w:numPr>
                <w:ilvl w:val="6"/>
                <w:numId w:val="3"/>
              </w:numPr>
              <w:tabs>
                <w:tab w:val="left" w:pos="0"/>
              </w:tabs>
              <w:snapToGrid w:val="0"/>
              <w:spacing w:line="0" w:lineRule="atLeast"/>
              <w:ind w:left="0" w:firstLine="0"/>
              <w:jc w:val="center"/>
              <w:rPr>
                <w:szCs w:val="28"/>
                <w:lang w:val="ru-RU" w:eastAsia="en-US"/>
              </w:rPr>
            </w:pPr>
            <w:r w:rsidRPr="00B54151">
              <w:rPr>
                <w:szCs w:val="28"/>
                <w:lang w:val="ru-RU" w:eastAsia="en-US"/>
              </w:rPr>
              <w:t>№</w:t>
            </w:r>
          </w:p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58" w:type="dxa"/>
            <w:vMerge w:val="restart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4549" w:type="dxa"/>
            <w:gridSpan w:val="4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Группа по оплате труда руководителей</w:t>
            </w:r>
          </w:p>
        </w:tc>
      </w:tr>
      <w:tr w:rsidR="00387751" w:rsidRPr="002534FB" w:rsidTr="00F44546">
        <w:trPr>
          <w:cantSplit/>
        </w:trPr>
        <w:tc>
          <w:tcPr>
            <w:tcW w:w="604" w:type="dxa"/>
            <w:vMerge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8" w:type="dxa"/>
            <w:vMerge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534F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05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105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1212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</w:tr>
      <w:tr w:rsidR="00387751" w:rsidRPr="002534FB" w:rsidTr="00F44546">
        <w:trPr>
          <w:cantSplit/>
          <w:tblHeader/>
        </w:trPr>
        <w:tc>
          <w:tcPr>
            <w:tcW w:w="604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8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5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12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87751" w:rsidRPr="002534FB" w:rsidTr="00F44546">
        <w:trPr>
          <w:cantSplit/>
        </w:trPr>
        <w:tc>
          <w:tcPr>
            <w:tcW w:w="604" w:type="dxa"/>
            <w:vMerge w:val="restart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8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 xml:space="preserve">Количество постоянно действующих в течение года клубных формирований: </w:t>
            </w:r>
          </w:p>
        </w:tc>
        <w:tc>
          <w:tcPr>
            <w:tcW w:w="1176" w:type="dxa"/>
          </w:tcPr>
          <w:p w:rsidR="00387751" w:rsidRPr="002534FB" w:rsidRDefault="00387751" w:rsidP="00B7763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387751" w:rsidRPr="002534FB" w:rsidRDefault="00387751" w:rsidP="00B7763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387751" w:rsidRPr="002534FB" w:rsidRDefault="00387751" w:rsidP="00B7763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387751" w:rsidRPr="002534FB" w:rsidRDefault="00387751" w:rsidP="00B7763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751" w:rsidRPr="002534FB" w:rsidTr="00F44546">
        <w:trPr>
          <w:cantSplit/>
        </w:trPr>
        <w:tc>
          <w:tcPr>
            <w:tcW w:w="604" w:type="dxa"/>
            <w:vMerge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 xml:space="preserve">сельские дома культуры </w:t>
            </w:r>
          </w:p>
        </w:tc>
        <w:tc>
          <w:tcPr>
            <w:tcW w:w="117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свыше 20</w:t>
            </w:r>
          </w:p>
        </w:tc>
        <w:tc>
          <w:tcPr>
            <w:tcW w:w="105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11 – 20</w:t>
            </w:r>
          </w:p>
        </w:tc>
        <w:tc>
          <w:tcPr>
            <w:tcW w:w="1105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7 – 10</w:t>
            </w:r>
          </w:p>
        </w:tc>
        <w:tc>
          <w:tcPr>
            <w:tcW w:w="1212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3 – 6</w:t>
            </w:r>
          </w:p>
        </w:tc>
      </w:tr>
      <w:tr w:rsidR="00387751" w:rsidRPr="002534FB" w:rsidTr="00F44546">
        <w:trPr>
          <w:cantSplit/>
        </w:trPr>
        <w:tc>
          <w:tcPr>
            <w:tcW w:w="604" w:type="dxa"/>
            <w:vMerge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 xml:space="preserve">сельские клубы </w:t>
            </w:r>
          </w:p>
        </w:tc>
        <w:tc>
          <w:tcPr>
            <w:tcW w:w="117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7 – 10</w:t>
            </w:r>
          </w:p>
        </w:tc>
        <w:tc>
          <w:tcPr>
            <w:tcW w:w="1105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4 – 6</w:t>
            </w:r>
          </w:p>
        </w:tc>
        <w:tc>
          <w:tcPr>
            <w:tcW w:w="1212" w:type="dxa"/>
          </w:tcPr>
          <w:p w:rsidR="00387751" w:rsidRPr="002534FB" w:rsidRDefault="00387751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до 3</w:t>
            </w:r>
          </w:p>
        </w:tc>
      </w:tr>
      <w:tr w:rsidR="001B125E" w:rsidRPr="002534FB" w:rsidTr="00F44546">
        <w:trPr>
          <w:cantSplit/>
        </w:trPr>
        <w:tc>
          <w:tcPr>
            <w:tcW w:w="604" w:type="dxa"/>
            <w:vMerge w:val="restart"/>
          </w:tcPr>
          <w:p w:rsidR="001B125E" w:rsidRPr="002534FB" w:rsidRDefault="001B125E" w:rsidP="001B125E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8" w:type="dxa"/>
          </w:tcPr>
          <w:p w:rsidR="001B125E" w:rsidRPr="002534FB" w:rsidRDefault="001B125E" w:rsidP="001B125E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BC39F3">
              <w:rPr>
                <w:rFonts w:ascii="Times New Roman" w:hAnsi="Times New Roman"/>
                <w:sz w:val="28"/>
                <w:szCs w:val="28"/>
              </w:rPr>
              <w:t>Количество досуговый объектов в клубных учреждениях</w:t>
            </w:r>
          </w:p>
        </w:tc>
        <w:tc>
          <w:tcPr>
            <w:tcW w:w="1176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25E" w:rsidRPr="002534FB" w:rsidTr="00F44546">
        <w:trPr>
          <w:cantSplit/>
        </w:trPr>
        <w:tc>
          <w:tcPr>
            <w:tcW w:w="604" w:type="dxa"/>
            <w:vMerge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Сельские дома культуры</w:t>
            </w:r>
          </w:p>
        </w:tc>
        <w:tc>
          <w:tcPr>
            <w:tcW w:w="1176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свыше 10</w:t>
            </w:r>
          </w:p>
        </w:tc>
        <w:tc>
          <w:tcPr>
            <w:tcW w:w="1056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7 – 10</w:t>
            </w:r>
          </w:p>
        </w:tc>
        <w:tc>
          <w:tcPr>
            <w:tcW w:w="1105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5 – 6</w:t>
            </w:r>
          </w:p>
        </w:tc>
        <w:tc>
          <w:tcPr>
            <w:tcW w:w="1212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3 – 4</w:t>
            </w:r>
          </w:p>
        </w:tc>
      </w:tr>
      <w:tr w:rsidR="001B125E" w:rsidRPr="002534FB" w:rsidTr="00F44546">
        <w:trPr>
          <w:cantSplit/>
        </w:trPr>
        <w:tc>
          <w:tcPr>
            <w:tcW w:w="604" w:type="dxa"/>
            <w:vMerge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 xml:space="preserve">Сельские клубы </w:t>
            </w:r>
          </w:p>
        </w:tc>
        <w:tc>
          <w:tcPr>
            <w:tcW w:w="1176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5 – 6</w:t>
            </w:r>
          </w:p>
        </w:tc>
        <w:tc>
          <w:tcPr>
            <w:tcW w:w="1105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3 – 4</w:t>
            </w:r>
          </w:p>
        </w:tc>
        <w:tc>
          <w:tcPr>
            <w:tcW w:w="1212" w:type="dxa"/>
          </w:tcPr>
          <w:p w:rsidR="001B125E" w:rsidRPr="002534FB" w:rsidRDefault="001B125E" w:rsidP="00B77635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4FB">
              <w:rPr>
                <w:rFonts w:ascii="Times New Roman" w:hAnsi="Times New Roman"/>
                <w:sz w:val="28"/>
                <w:szCs w:val="28"/>
              </w:rPr>
              <w:t>1 – 2</w:t>
            </w:r>
          </w:p>
        </w:tc>
      </w:tr>
    </w:tbl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Примечания: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 xml:space="preserve">1. К клубным формированиям относятся любительские объединения, клубы по интересам, кружки и коллективы народного творчества, прикладных знаний и навыков, домоводства и другие курсы, школы, студии и т.п.; </w:t>
      </w:r>
      <w:r w:rsidRPr="00387751">
        <w:rPr>
          <w:rFonts w:ascii="Times New Roman" w:hAnsi="Times New Roman"/>
          <w:spacing w:val="-6"/>
          <w:sz w:val="28"/>
          <w:szCs w:val="28"/>
        </w:rPr>
        <w:t>спортивные секции, оздоровительные группы, школы и др.; народные университеты</w:t>
      </w:r>
      <w:r w:rsidRPr="00387751">
        <w:rPr>
          <w:rFonts w:ascii="Times New Roman" w:hAnsi="Times New Roman"/>
          <w:sz w:val="28"/>
          <w:szCs w:val="28"/>
        </w:rPr>
        <w:t xml:space="preserve"> или их факультеты и другие аналогичные формирования.</w:t>
      </w:r>
    </w:p>
    <w:p w:rsidR="006B4876" w:rsidRDefault="006B4876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установлении группы, участники художественной самодеятельн</w:t>
      </w:r>
      <w:r w:rsidR="00FB46F4">
        <w:rPr>
          <w:rFonts w:ascii="Times New Roman" w:hAnsi="Times New Roman"/>
          <w:sz w:val="28"/>
          <w:szCs w:val="28"/>
        </w:rPr>
        <w:t xml:space="preserve">ости, занимающиеся в нескольких </w:t>
      </w:r>
      <w:r w:rsidR="00FB46F4" w:rsidRPr="00387751">
        <w:rPr>
          <w:rFonts w:ascii="Times New Roman" w:hAnsi="Times New Roman"/>
          <w:sz w:val="28"/>
          <w:szCs w:val="28"/>
        </w:rPr>
        <w:t>формированиях</w:t>
      </w:r>
      <w:r w:rsidR="00FB4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 w:rsidR="000D2C25">
        <w:rPr>
          <w:rFonts w:ascii="Times New Roman" w:hAnsi="Times New Roman"/>
          <w:sz w:val="28"/>
          <w:szCs w:val="28"/>
        </w:rPr>
        <w:t>, учитываются один раз.</w:t>
      </w:r>
    </w:p>
    <w:p w:rsidR="00387751" w:rsidRPr="00387751" w:rsidRDefault="000D2C25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87751" w:rsidRPr="00387751">
        <w:rPr>
          <w:rFonts w:ascii="Times New Roman" w:hAnsi="Times New Roman"/>
          <w:sz w:val="28"/>
          <w:szCs w:val="28"/>
        </w:rPr>
        <w:t>. Отнесение к группам по оплате труда руководителей производится не чаще 1 раза в год по результатам деятельности за прошедший год в соответствии со статистической отчетностью.</w:t>
      </w:r>
    </w:p>
    <w:p w:rsidR="00387751" w:rsidRPr="00387751" w:rsidRDefault="000D2C25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87751" w:rsidRPr="00387751">
        <w:rPr>
          <w:rFonts w:ascii="Times New Roman" w:hAnsi="Times New Roman"/>
          <w:sz w:val="28"/>
          <w:szCs w:val="28"/>
        </w:rPr>
        <w:t>. В случае, когда 1 из показателей не достигает установленного уровня, соответствующая группа по оплате труда руководителей устанавливается с учетом следующих дополнительных условий: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оценка использования материально-технической базы (число посадочных мест в зрительных залах и лекториях, число комнат для кружковой работы и др.)</w:t>
      </w:r>
      <w:r w:rsidRPr="00387751">
        <w:rPr>
          <w:rFonts w:ascii="Times New Roman" w:hAnsi="Times New Roman"/>
          <w:spacing w:val="-6"/>
          <w:sz w:val="28"/>
          <w:szCs w:val="28"/>
        </w:rPr>
        <w:t xml:space="preserve"> в соответствии со статистической отчетностью на конец года – форма 7-НК;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z w:val="28"/>
          <w:szCs w:val="28"/>
        </w:rPr>
        <w:t>количество участников в действующих формированиях с учетом проводимой кружковой работы с детьми;</w:t>
      </w:r>
    </w:p>
    <w:p w:rsidR="00387751" w:rsidRPr="00387751" w:rsidRDefault="00387751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87751">
        <w:rPr>
          <w:rFonts w:ascii="Times New Roman" w:hAnsi="Times New Roman"/>
          <w:spacing w:val="-2"/>
          <w:sz w:val="28"/>
          <w:szCs w:val="28"/>
        </w:rPr>
        <w:t>деятельность клубных учреждений, отражающая национальную специфик</w:t>
      </w:r>
      <w:r w:rsidRPr="00387751">
        <w:rPr>
          <w:rFonts w:ascii="Times New Roman" w:hAnsi="Times New Roman"/>
          <w:sz w:val="28"/>
          <w:szCs w:val="28"/>
        </w:rPr>
        <w:t>у регионов.</w:t>
      </w:r>
    </w:p>
    <w:p w:rsidR="00387751" w:rsidRDefault="000D2C25" w:rsidP="00B77635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87751" w:rsidRPr="00387751">
        <w:rPr>
          <w:rFonts w:ascii="Times New Roman" w:hAnsi="Times New Roman"/>
          <w:sz w:val="28"/>
          <w:szCs w:val="28"/>
        </w:rPr>
        <w:t>. Эталоны уровней оценки приведенных условий определяются в зависимости от масштабов и специфики деятельности культурно-досуговых учреждений, численности обслуживаемого населения.</w:t>
      </w:r>
    </w:p>
    <w:p w:rsidR="00792625" w:rsidRPr="00792625" w:rsidRDefault="00792625" w:rsidP="007926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6.3. </w:t>
      </w: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>Объемные показатели и порядок отнесения библиотек к группам по оплате труда руководителей:</w:t>
      </w:r>
    </w:p>
    <w:p w:rsidR="00792625" w:rsidRPr="00792625" w:rsidRDefault="00792625" w:rsidP="007926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2394"/>
        <w:gridCol w:w="1743"/>
        <w:gridCol w:w="2301"/>
        <w:gridCol w:w="2459"/>
      </w:tblGrid>
      <w:tr w:rsidR="00792625" w:rsidRPr="00792625" w:rsidTr="00A36712">
        <w:trPr>
          <w:cantSplit/>
          <w:jc w:val="center"/>
        </w:trPr>
        <w:tc>
          <w:tcPr>
            <w:tcW w:w="660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60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6950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 по оплате труда руководителей</w:t>
            </w:r>
          </w:p>
        </w:tc>
      </w:tr>
      <w:tr w:rsidR="00792625" w:rsidRPr="00792625" w:rsidTr="00A36712">
        <w:trPr>
          <w:cantSplit/>
          <w:jc w:val="center"/>
        </w:trPr>
        <w:tc>
          <w:tcPr>
            <w:tcW w:w="66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4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III</w:t>
            </w:r>
          </w:p>
        </w:tc>
      </w:tr>
      <w:tr w:rsidR="00792625" w:rsidRPr="00792625" w:rsidTr="00A36712">
        <w:trPr>
          <w:cantSplit/>
          <w:jc w:val="center"/>
        </w:trPr>
        <w:tc>
          <w:tcPr>
            <w:tcW w:w="6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92625" w:rsidRPr="00792625" w:rsidTr="00A36712">
        <w:trPr>
          <w:cantSplit/>
          <w:jc w:val="center"/>
        </w:trPr>
        <w:tc>
          <w:tcPr>
            <w:tcW w:w="6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Среднегодовое количество пользователей (тыс. человек)</w:t>
            </w:r>
          </w:p>
        </w:tc>
        <w:tc>
          <w:tcPr>
            <w:tcW w:w="18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50,0</w:t>
            </w:r>
          </w:p>
        </w:tc>
        <w:tc>
          <w:tcPr>
            <w:tcW w:w="24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25,0 до 50,0</w:t>
            </w:r>
          </w:p>
        </w:tc>
        <w:tc>
          <w:tcPr>
            <w:tcW w:w="2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5,0 до 25,0</w:t>
            </w:r>
          </w:p>
        </w:tc>
      </w:tr>
      <w:tr w:rsidR="00792625" w:rsidRPr="00792625" w:rsidTr="00A36712">
        <w:trPr>
          <w:cantSplit/>
          <w:jc w:val="center"/>
        </w:trPr>
        <w:tc>
          <w:tcPr>
            <w:tcW w:w="6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Среднегодовое количество выданных документов (тыс. экземпляров)</w:t>
            </w:r>
          </w:p>
        </w:tc>
        <w:tc>
          <w:tcPr>
            <w:tcW w:w="18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свыше </w:t>
            </w:r>
          </w:p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246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700,0 до 1 000,0</w:t>
            </w:r>
          </w:p>
        </w:tc>
        <w:tc>
          <w:tcPr>
            <w:tcW w:w="263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92625" w:rsidRPr="00792625" w:rsidRDefault="00792625" w:rsidP="007926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26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200,0 до 700,0</w:t>
            </w:r>
          </w:p>
        </w:tc>
      </w:tr>
    </w:tbl>
    <w:p w:rsidR="00792625" w:rsidRPr="00792625" w:rsidRDefault="00792625" w:rsidP="00792625">
      <w:pPr>
        <w:suppressAutoHyphens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92625" w:rsidRPr="00792625" w:rsidRDefault="00792625" w:rsidP="00792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>Примечания:</w:t>
      </w:r>
    </w:p>
    <w:p w:rsidR="00792625" w:rsidRPr="00792625" w:rsidRDefault="00792625" w:rsidP="007926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ab/>
        <w:t>Объемные показатели распространяются на библиотеки, библиотечные объединения (далее – библиотека), подведомственные администрации Красновского сельского поселения.</w:t>
      </w:r>
    </w:p>
    <w:p w:rsidR="00792625" w:rsidRPr="00792625" w:rsidRDefault="00792625" w:rsidP="007926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ab/>
        <w:t>Показатели являются основой для определения группы по оплате труда руководителей библиотек и установления в соответствии с этим размеров должностных окладов.</w:t>
      </w:r>
    </w:p>
    <w:p w:rsidR="00792625" w:rsidRPr="00792625" w:rsidRDefault="00792625" w:rsidP="007926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ab/>
        <w:t>В показателях предусматривается оценка масштабов деятельности библиотек путем оценки объемных показателей.</w:t>
      </w:r>
    </w:p>
    <w:p w:rsidR="00792625" w:rsidRPr="00792625" w:rsidRDefault="00792625" w:rsidP="007926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ab/>
        <w:t>К объемным показателям относятся: количество читателей (пользователей) за 1 год, годовая книговыдача.</w:t>
      </w:r>
    </w:p>
    <w:p w:rsidR="00792625" w:rsidRPr="00792625" w:rsidRDefault="00792625" w:rsidP="007926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ab/>
        <w:t>Группа по оплате труда руководителей определяется ежегодно администрацией Красновского сельского поселения на основании статистических и других официальных документов, подтверждающих наличие указанных объемов работы библиотеки.</w:t>
      </w:r>
    </w:p>
    <w:p w:rsidR="00792625" w:rsidRPr="00792625" w:rsidRDefault="00792625" w:rsidP="007926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ab/>
        <w:t>Для вновь открываемых библиотек группы по оплате труда руководителей устанавливаются исходя из проектных показателей, но не более чем на 3 года.</w:t>
      </w:r>
    </w:p>
    <w:p w:rsidR="00792625" w:rsidRPr="00387751" w:rsidRDefault="00792625" w:rsidP="00792625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792625">
        <w:rPr>
          <w:rFonts w:ascii="Times New Roman" w:eastAsia="Times New Roman" w:hAnsi="Times New Roman"/>
          <w:sz w:val="28"/>
          <w:szCs w:val="28"/>
          <w:lang w:eastAsia="ru-RU"/>
        </w:rPr>
        <w:tab/>
        <w:t>В библиотеках, проводящих капитальный ремонт и устранение последствий аварий, сохраняется группа по оплате труда руководителей, установленная на этот момент, на срок прохождения ремонтных работ</w:t>
      </w:r>
    </w:p>
    <w:p w:rsidR="00387751" w:rsidRPr="00387751" w:rsidRDefault="000B1D96" w:rsidP="00B54151">
      <w:pPr>
        <w:spacing w:after="0" w:line="0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87751" w:rsidRPr="00387751">
        <w:rPr>
          <w:rFonts w:ascii="Times New Roman" w:hAnsi="Times New Roman"/>
          <w:sz w:val="28"/>
          <w:szCs w:val="28"/>
        </w:rPr>
        <w:t>.</w:t>
      </w:r>
      <w:r w:rsidR="00792625">
        <w:rPr>
          <w:rFonts w:ascii="Times New Roman" w:hAnsi="Times New Roman"/>
          <w:sz w:val="28"/>
          <w:szCs w:val="28"/>
        </w:rPr>
        <w:t>4</w:t>
      </w:r>
      <w:r w:rsidR="00387751" w:rsidRPr="00387751">
        <w:rPr>
          <w:rFonts w:ascii="Times New Roman" w:hAnsi="Times New Roman"/>
          <w:sz w:val="28"/>
          <w:szCs w:val="28"/>
        </w:rPr>
        <w:t>. </w:t>
      </w:r>
      <w:r w:rsidR="00387751" w:rsidRPr="00387751">
        <w:rPr>
          <w:rFonts w:ascii="Times New Roman" w:hAnsi="Times New Roman"/>
          <w:bCs/>
          <w:sz w:val="28"/>
          <w:szCs w:val="28"/>
        </w:rPr>
        <w:t>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387751" w:rsidRPr="00387751" w:rsidRDefault="000B1D96" w:rsidP="00792625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387751" w:rsidRPr="00387751">
        <w:rPr>
          <w:rFonts w:ascii="Times New Roman" w:hAnsi="Times New Roman"/>
          <w:bCs/>
          <w:sz w:val="28"/>
          <w:szCs w:val="28"/>
        </w:rPr>
        <w:t>.</w:t>
      </w:r>
      <w:r w:rsidR="00792625">
        <w:rPr>
          <w:rFonts w:ascii="Times New Roman" w:hAnsi="Times New Roman"/>
          <w:bCs/>
          <w:sz w:val="28"/>
          <w:szCs w:val="28"/>
        </w:rPr>
        <w:t>5</w:t>
      </w:r>
      <w:r w:rsidR="00387751" w:rsidRPr="00387751">
        <w:rPr>
          <w:rFonts w:ascii="Times New Roman" w:hAnsi="Times New Roman"/>
          <w:bCs/>
          <w:sz w:val="28"/>
          <w:szCs w:val="28"/>
        </w:rPr>
        <w:t xml:space="preserve">. </w:t>
      </w:r>
      <w:r w:rsidR="00387751" w:rsidRPr="00387751">
        <w:rPr>
          <w:rFonts w:ascii="Times New Roman" w:hAnsi="Times New Roman"/>
          <w:sz w:val="28"/>
          <w:szCs w:val="28"/>
        </w:rPr>
        <w:t>Индивидуальные условия оплаты труда отдельных работников:</w:t>
      </w:r>
    </w:p>
    <w:p w:rsidR="00387751" w:rsidRPr="00387751" w:rsidRDefault="000B1D96" w:rsidP="00792625">
      <w:pPr>
        <w:pStyle w:val="23"/>
        <w:tabs>
          <w:tab w:val="left" w:pos="567"/>
        </w:tabs>
        <w:suppressAutoHyphens w:val="0"/>
        <w:spacing w:line="0" w:lineRule="atLeast"/>
        <w:ind w:firstLine="709"/>
        <w:rPr>
          <w:szCs w:val="28"/>
        </w:rPr>
      </w:pPr>
      <w:r>
        <w:rPr>
          <w:spacing w:val="-2"/>
          <w:szCs w:val="28"/>
        </w:rPr>
        <w:t>6</w:t>
      </w:r>
      <w:r w:rsidR="00387751" w:rsidRPr="00387751">
        <w:rPr>
          <w:spacing w:val="-2"/>
          <w:szCs w:val="28"/>
        </w:rPr>
        <w:t>.</w:t>
      </w:r>
      <w:r w:rsidR="00792625">
        <w:rPr>
          <w:spacing w:val="-2"/>
          <w:szCs w:val="28"/>
        </w:rPr>
        <w:t>5</w:t>
      </w:r>
      <w:r w:rsidR="00387751" w:rsidRPr="00387751">
        <w:rPr>
          <w:spacing w:val="-2"/>
          <w:szCs w:val="28"/>
        </w:rPr>
        <w:t>.1. По решению руководителя учреждения на срок до 1 года работникам</w:t>
      </w:r>
      <w:r w:rsidR="00387751" w:rsidRPr="00387751">
        <w:rPr>
          <w:szCs w:val="28"/>
        </w:rPr>
        <w:t xml:space="preserve">, занимающим должности служащих из числа художественного и артистического персонала и имеющим большой опыт профессиональной работы, высокое профессиональное мастерство, яркую творческую индивидуальность, широкое </w:t>
      </w:r>
      <w:r w:rsidR="00387751" w:rsidRPr="00387751">
        <w:rPr>
          <w:spacing w:val="-2"/>
          <w:szCs w:val="28"/>
        </w:rPr>
        <w:t>признание зрителей и общественности, могут быть установлены индивидуальные</w:t>
      </w:r>
      <w:r w:rsidR="00387751" w:rsidRPr="00387751">
        <w:rPr>
          <w:szCs w:val="28"/>
        </w:rPr>
        <w:t xml:space="preserve"> условия оплаты труда.</w:t>
      </w:r>
    </w:p>
    <w:p w:rsidR="00387751" w:rsidRPr="00387751" w:rsidRDefault="00387751" w:rsidP="00B77635">
      <w:pPr>
        <w:pStyle w:val="23"/>
        <w:tabs>
          <w:tab w:val="left" w:pos="360"/>
        </w:tabs>
        <w:suppressAutoHyphens w:val="0"/>
        <w:spacing w:line="0" w:lineRule="atLeast"/>
        <w:ind w:firstLine="720"/>
        <w:rPr>
          <w:szCs w:val="28"/>
        </w:rPr>
      </w:pPr>
      <w:r w:rsidRPr="00387751">
        <w:rPr>
          <w:szCs w:val="28"/>
        </w:rPr>
        <w:t>Также индивидуальные условия оплаты труда могут быть установлены работникам, принимаемым на работу на срок до 1 года для выполнения административных функций или проведения хозяйственных работ, если оплата по соответствующей должности не предусмотрена Положением об оплате труда работников учреждения.</w:t>
      </w:r>
    </w:p>
    <w:p w:rsidR="00387751" w:rsidRPr="00387751" w:rsidRDefault="000B1D96" w:rsidP="00B77635">
      <w:pPr>
        <w:spacing w:after="0" w:line="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387751" w:rsidRPr="00387751">
        <w:rPr>
          <w:rFonts w:ascii="Times New Roman" w:hAnsi="Times New Roman"/>
          <w:bCs/>
          <w:sz w:val="28"/>
          <w:szCs w:val="28"/>
        </w:rPr>
        <w:t>.</w:t>
      </w:r>
      <w:r w:rsidR="00792625">
        <w:rPr>
          <w:rFonts w:ascii="Times New Roman" w:hAnsi="Times New Roman"/>
          <w:bCs/>
          <w:sz w:val="28"/>
          <w:szCs w:val="28"/>
        </w:rPr>
        <w:t>5</w:t>
      </w:r>
      <w:r w:rsidR="00387751" w:rsidRPr="00387751">
        <w:rPr>
          <w:rFonts w:ascii="Times New Roman" w:hAnsi="Times New Roman"/>
          <w:bCs/>
          <w:sz w:val="28"/>
          <w:szCs w:val="28"/>
        </w:rPr>
        <w:t xml:space="preserve">.2. Индивидуальные условия оплаты труда (размер оклада, выплаты компенсационного и стимулирующего характера, а также условия их применения) определяются по соглашению сторон трудового договора. </w:t>
      </w:r>
    </w:p>
    <w:p w:rsidR="00387751" w:rsidRPr="00387751" w:rsidRDefault="00387751" w:rsidP="00B7763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87751" w:rsidRPr="00387751" w:rsidRDefault="00387751" w:rsidP="00B77635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7F5432" w:rsidRPr="0063024B" w:rsidRDefault="007F5432" w:rsidP="007F54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</w:t>
      </w:r>
      <w:r w:rsidR="007875F9" w:rsidRPr="007875F9">
        <w:rPr>
          <w:sz w:val="24"/>
          <w:szCs w:val="24"/>
        </w:rPr>
        <w:t xml:space="preserve">   </w:t>
      </w:r>
      <w:r w:rsidRPr="0063024B">
        <w:rPr>
          <w:rFonts w:ascii="Times New Roman" w:hAnsi="Times New Roman"/>
          <w:sz w:val="28"/>
          <w:szCs w:val="28"/>
        </w:rPr>
        <w:t>Глава Красновского</w:t>
      </w:r>
    </w:p>
    <w:p w:rsidR="007F5432" w:rsidRPr="0063024B" w:rsidRDefault="007F5432" w:rsidP="007F543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02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3024B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Г.В. Бадаев</w:t>
      </w:r>
    </w:p>
    <w:sectPr w:rsidR="007F5432" w:rsidRPr="0063024B" w:rsidSect="00D6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8D3BF3"/>
    <w:multiLevelType w:val="hybridMultilevel"/>
    <w:tmpl w:val="9B2A1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B78CC"/>
    <w:multiLevelType w:val="multilevel"/>
    <w:tmpl w:val="003A1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66EB12AB"/>
    <w:multiLevelType w:val="multilevel"/>
    <w:tmpl w:val="B1B042EE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5F9"/>
    <w:rsid w:val="00015951"/>
    <w:rsid w:val="00057F31"/>
    <w:rsid w:val="00066A33"/>
    <w:rsid w:val="0007563A"/>
    <w:rsid w:val="00081424"/>
    <w:rsid w:val="00083408"/>
    <w:rsid w:val="000A4DDA"/>
    <w:rsid w:val="000B1D96"/>
    <w:rsid w:val="000B6B9F"/>
    <w:rsid w:val="000D2C25"/>
    <w:rsid w:val="000E28CE"/>
    <w:rsid w:val="00101479"/>
    <w:rsid w:val="00125FAA"/>
    <w:rsid w:val="001B125E"/>
    <w:rsid w:val="001F42D6"/>
    <w:rsid w:val="002440DE"/>
    <w:rsid w:val="002534FB"/>
    <w:rsid w:val="002546E5"/>
    <w:rsid w:val="002B2567"/>
    <w:rsid w:val="002C4AEC"/>
    <w:rsid w:val="002D174A"/>
    <w:rsid w:val="002E0C0C"/>
    <w:rsid w:val="00302C00"/>
    <w:rsid w:val="0034405F"/>
    <w:rsid w:val="00387751"/>
    <w:rsid w:val="003C67D8"/>
    <w:rsid w:val="003D4C76"/>
    <w:rsid w:val="003D5C26"/>
    <w:rsid w:val="004125DF"/>
    <w:rsid w:val="00422E1C"/>
    <w:rsid w:val="004550A5"/>
    <w:rsid w:val="004642D3"/>
    <w:rsid w:val="0048035D"/>
    <w:rsid w:val="00492349"/>
    <w:rsid w:val="004A2935"/>
    <w:rsid w:val="00501A83"/>
    <w:rsid w:val="0052320B"/>
    <w:rsid w:val="00561C08"/>
    <w:rsid w:val="005A43DB"/>
    <w:rsid w:val="005D01D3"/>
    <w:rsid w:val="005E0085"/>
    <w:rsid w:val="005E2E92"/>
    <w:rsid w:val="005F07FF"/>
    <w:rsid w:val="00604D36"/>
    <w:rsid w:val="00626E2B"/>
    <w:rsid w:val="0063024B"/>
    <w:rsid w:val="00630DAB"/>
    <w:rsid w:val="006B4876"/>
    <w:rsid w:val="00777ED0"/>
    <w:rsid w:val="00783A69"/>
    <w:rsid w:val="007875F9"/>
    <w:rsid w:val="00792625"/>
    <w:rsid w:val="007A37BE"/>
    <w:rsid w:val="007B1C64"/>
    <w:rsid w:val="007B7F7F"/>
    <w:rsid w:val="007F5432"/>
    <w:rsid w:val="00803B74"/>
    <w:rsid w:val="008215F7"/>
    <w:rsid w:val="008225A0"/>
    <w:rsid w:val="0083202B"/>
    <w:rsid w:val="008537CC"/>
    <w:rsid w:val="0085457B"/>
    <w:rsid w:val="008631AD"/>
    <w:rsid w:val="0086706B"/>
    <w:rsid w:val="008A1B80"/>
    <w:rsid w:val="008A6601"/>
    <w:rsid w:val="008F3CD4"/>
    <w:rsid w:val="009052B1"/>
    <w:rsid w:val="00936528"/>
    <w:rsid w:val="0099791A"/>
    <w:rsid w:val="009D1B72"/>
    <w:rsid w:val="00A01A43"/>
    <w:rsid w:val="00A14059"/>
    <w:rsid w:val="00A15B46"/>
    <w:rsid w:val="00A230B7"/>
    <w:rsid w:val="00A2432D"/>
    <w:rsid w:val="00A36712"/>
    <w:rsid w:val="00A45F90"/>
    <w:rsid w:val="00A543AE"/>
    <w:rsid w:val="00A5708F"/>
    <w:rsid w:val="00A82862"/>
    <w:rsid w:val="00AA5C41"/>
    <w:rsid w:val="00AC15D9"/>
    <w:rsid w:val="00AC3187"/>
    <w:rsid w:val="00B27FB6"/>
    <w:rsid w:val="00B5331B"/>
    <w:rsid w:val="00B54151"/>
    <w:rsid w:val="00B77635"/>
    <w:rsid w:val="00BC39F3"/>
    <w:rsid w:val="00BE7377"/>
    <w:rsid w:val="00C00B93"/>
    <w:rsid w:val="00C015A7"/>
    <w:rsid w:val="00C0257E"/>
    <w:rsid w:val="00C24E90"/>
    <w:rsid w:val="00C31A7F"/>
    <w:rsid w:val="00C32E72"/>
    <w:rsid w:val="00C561F0"/>
    <w:rsid w:val="00C72A7F"/>
    <w:rsid w:val="00C86560"/>
    <w:rsid w:val="00CC461C"/>
    <w:rsid w:val="00CD3ECC"/>
    <w:rsid w:val="00CE4C2A"/>
    <w:rsid w:val="00D176C0"/>
    <w:rsid w:val="00D23A99"/>
    <w:rsid w:val="00D40B51"/>
    <w:rsid w:val="00D4101E"/>
    <w:rsid w:val="00D44726"/>
    <w:rsid w:val="00D55E9C"/>
    <w:rsid w:val="00D610F7"/>
    <w:rsid w:val="00D6354A"/>
    <w:rsid w:val="00DA668C"/>
    <w:rsid w:val="00DD3F21"/>
    <w:rsid w:val="00DE2A14"/>
    <w:rsid w:val="00DF5D30"/>
    <w:rsid w:val="00E00F04"/>
    <w:rsid w:val="00E01E86"/>
    <w:rsid w:val="00E51815"/>
    <w:rsid w:val="00E84937"/>
    <w:rsid w:val="00E87EAC"/>
    <w:rsid w:val="00EB76B0"/>
    <w:rsid w:val="00EE6B63"/>
    <w:rsid w:val="00EE7E53"/>
    <w:rsid w:val="00EF44EB"/>
    <w:rsid w:val="00EF74E0"/>
    <w:rsid w:val="00F44546"/>
    <w:rsid w:val="00F82E41"/>
    <w:rsid w:val="00F8649C"/>
    <w:rsid w:val="00FB46F4"/>
    <w:rsid w:val="00FC0BF2"/>
    <w:rsid w:val="00FD617B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B9F3FA-8B05-4580-BFC9-2421D485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5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87751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387751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387751"/>
    <w:pPr>
      <w:keepNext/>
      <w:pageBreakBefore/>
      <w:widowControl w:val="0"/>
      <w:suppressAutoHyphens/>
      <w:spacing w:after="0" w:line="240" w:lineRule="auto"/>
      <w:ind w:left="6237" w:hanging="180"/>
      <w:jc w:val="center"/>
      <w:outlineLvl w:val="2"/>
    </w:pPr>
    <w:rPr>
      <w:rFonts w:ascii="Times New Roman" w:eastAsia="Lucida Sans Unicode" w:hAnsi="Times New Roman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38775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qFormat/>
    <w:rsid w:val="0038775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ru-RU"/>
    </w:rPr>
  </w:style>
  <w:style w:type="paragraph" w:styleId="7">
    <w:name w:val="heading 7"/>
    <w:basedOn w:val="a"/>
    <w:next w:val="a"/>
    <w:link w:val="70"/>
    <w:qFormat/>
    <w:rsid w:val="00387751"/>
    <w:pPr>
      <w:keepNext/>
      <w:spacing w:after="0" w:line="240" w:lineRule="auto"/>
      <w:ind w:left="5040" w:hanging="360"/>
      <w:outlineLvl w:val="6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387751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ru-RU"/>
    </w:rPr>
  </w:style>
  <w:style w:type="paragraph" w:styleId="9">
    <w:name w:val="heading 9"/>
    <w:basedOn w:val="a0"/>
    <w:next w:val="a1"/>
    <w:link w:val="90"/>
    <w:qFormat/>
    <w:rsid w:val="00387751"/>
    <w:pPr>
      <w:ind w:left="6480" w:hanging="180"/>
      <w:outlineLvl w:val="8"/>
    </w:pPr>
    <w:rPr>
      <w:rFonts w:cs="Times New Roman"/>
      <w:b/>
      <w:bCs/>
      <w:sz w:val="21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uiPriority w:val="34"/>
    <w:qFormat/>
    <w:rsid w:val="007875F9"/>
    <w:pPr>
      <w:ind w:left="720"/>
      <w:contextualSpacing/>
    </w:pPr>
  </w:style>
  <w:style w:type="character" w:customStyle="1" w:styleId="10">
    <w:name w:val="Заголовок 1 Знак"/>
    <w:link w:val="1"/>
    <w:rsid w:val="00387751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link w:val="2"/>
    <w:rsid w:val="003877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387751"/>
    <w:rPr>
      <w:rFonts w:ascii="Times New Roman" w:eastAsia="Lucida Sans Unicode" w:hAnsi="Times New Roman" w:cs="Times New Roman"/>
      <w:sz w:val="28"/>
      <w:szCs w:val="28"/>
    </w:rPr>
  </w:style>
  <w:style w:type="character" w:customStyle="1" w:styleId="40">
    <w:name w:val="Заголовок 4 Знак"/>
    <w:link w:val="4"/>
    <w:rsid w:val="003877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38775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387751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link w:val="8"/>
    <w:rsid w:val="003877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387751"/>
    <w:rPr>
      <w:rFonts w:ascii="Arial" w:eastAsia="Lucida Sans Unicode" w:hAnsi="Arial" w:cs="Tahoma"/>
      <w:b/>
      <w:bCs/>
      <w:sz w:val="21"/>
      <w:szCs w:val="21"/>
    </w:rPr>
  </w:style>
  <w:style w:type="paragraph" w:styleId="a0">
    <w:name w:val="Title"/>
    <w:basedOn w:val="a"/>
    <w:next w:val="a1"/>
    <w:rsid w:val="0038775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6"/>
    <w:rsid w:val="00387751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6">
    <w:name w:val="Основной текст Знак"/>
    <w:link w:val="a1"/>
    <w:rsid w:val="003877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38775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8">
    <w:name w:val="Основной текст с отступом Знак"/>
    <w:link w:val="a7"/>
    <w:rsid w:val="003877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38775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3877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a">
    <w:name w:val="Нижний колонтитул Знак"/>
    <w:link w:val="a9"/>
    <w:rsid w:val="003877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rsid w:val="003877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c">
    <w:name w:val="Верхний колонтитул Знак"/>
    <w:link w:val="ab"/>
    <w:rsid w:val="003877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2"/>
    <w:rsid w:val="00387751"/>
  </w:style>
  <w:style w:type="character" w:customStyle="1" w:styleId="Absatz-Standardschriftart">
    <w:name w:val="Absatz-Standardschriftart"/>
    <w:rsid w:val="00387751"/>
  </w:style>
  <w:style w:type="character" w:customStyle="1" w:styleId="WW-Absatz-Standardschriftart">
    <w:name w:val="WW-Absatz-Standardschriftart"/>
    <w:rsid w:val="00387751"/>
  </w:style>
  <w:style w:type="character" w:customStyle="1" w:styleId="WW-Absatz-Standardschriftart1">
    <w:name w:val="WW-Absatz-Standardschriftart1"/>
    <w:rsid w:val="00387751"/>
  </w:style>
  <w:style w:type="character" w:customStyle="1" w:styleId="WW-Absatz-Standardschriftart11">
    <w:name w:val="WW-Absatz-Standardschriftart11"/>
    <w:rsid w:val="00387751"/>
  </w:style>
  <w:style w:type="character" w:customStyle="1" w:styleId="WW-Absatz-Standardschriftart111">
    <w:name w:val="WW-Absatz-Standardschriftart111"/>
    <w:rsid w:val="00387751"/>
  </w:style>
  <w:style w:type="character" w:customStyle="1" w:styleId="WW-Absatz-Standardschriftart1111">
    <w:name w:val="WW-Absatz-Standardschriftart1111"/>
    <w:rsid w:val="00387751"/>
  </w:style>
  <w:style w:type="character" w:customStyle="1" w:styleId="WW-Absatz-Standardschriftart11111">
    <w:name w:val="WW-Absatz-Standardschriftart11111"/>
    <w:rsid w:val="00387751"/>
  </w:style>
  <w:style w:type="character" w:customStyle="1" w:styleId="WW-Absatz-Standardschriftart111111">
    <w:name w:val="WW-Absatz-Standardschriftart111111"/>
    <w:rsid w:val="00387751"/>
  </w:style>
  <w:style w:type="character" w:customStyle="1" w:styleId="WW-Absatz-Standardschriftart1111111">
    <w:name w:val="WW-Absatz-Standardschriftart1111111"/>
    <w:rsid w:val="00387751"/>
  </w:style>
  <w:style w:type="character" w:customStyle="1" w:styleId="WW-Absatz-Standardschriftart11111111">
    <w:name w:val="WW-Absatz-Standardschriftart11111111"/>
    <w:rsid w:val="00387751"/>
  </w:style>
  <w:style w:type="character" w:customStyle="1" w:styleId="WW-Absatz-Standardschriftart111111111">
    <w:name w:val="WW-Absatz-Standardschriftart111111111"/>
    <w:rsid w:val="00387751"/>
  </w:style>
  <w:style w:type="character" w:customStyle="1" w:styleId="WW-Absatz-Standardschriftart1111111111">
    <w:name w:val="WW-Absatz-Standardschriftart1111111111"/>
    <w:rsid w:val="00387751"/>
  </w:style>
  <w:style w:type="character" w:customStyle="1" w:styleId="WW-Absatz-Standardschriftart11111111111">
    <w:name w:val="WW-Absatz-Standardschriftart11111111111"/>
    <w:rsid w:val="00387751"/>
  </w:style>
  <w:style w:type="character" w:customStyle="1" w:styleId="WW-Absatz-Standardschriftart111111111111">
    <w:name w:val="WW-Absatz-Standardschriftart111111111111"/>
    <w:rsid w:val="00387751"/>
  </w:style>
  <w:style w:type="character" w:customStyle="1" w:styleId="WW-Absatz-Standardschriftart1111111111111">
    <w:name w:val="WW-Absatz-Standardschriftart1111111111111"/>
    <w:rsid w:val="00387751"/>
  </w:style>
  <w:style w:type="character" w:customStyle="1" w:styleId="WW-Absatz-Standardschriftart11111111111111">
    <w:name w:val="WW-Absatz-Standardschriftart11111111111111"/>
    <w:rsid w:val="00387751"/>
  </w:style>
  <w:style w:type="character" w:customStyle="1" w:styleId="WW-Absatz-Standardschriftart111111111111111">
    <w:name w:val="WW-Absatz-Standardschriftart111111111111111"/>
    <w:rsid w:val="00387751"/>
  </w:style>
  <w:style w:type="character" w:customStyle="1" w:styleId="WW-Absatz-Standardschriftart1111111111111111">
    <w:name w:val="WW-Absatz-Standardschriftart1111111111111111"/>
    <w:rsid w:val="00387751"/>
  </w:style>
  <w:style w:type="character" w:customStyle="1" w:styleId="WW-Absatz-Standardschriftart11111111111111111">
    <w:name w:val="WW-Absatz-Standardschriftart11111111111111111"/>
    <w:rsid w:val="00387751"/>
  </w:style>
  <w:style w:type="character" w:customStyle="1" w:styleId="WW-Absatz-Standardschriftart111111111111111111">
    <w:name w:val="WW-Absatz-Standardschriftart111111111111111111"/>
    <w:rsid w:val="00387751"/>
  </w:style>
  <w:style w:type="character" w:customStyle="1" w:styleId="WW-Absatz-Standardschriftart1111111111111111111">
    <w:name w:val="WW-Absatz-Standardschriftart1111111111111111111"/>
    <w:rsid w:val="00387751"/>
  </w:style>
  <w:style w:type="character" w:customStyle="1" w:styleId="WW-Absatz-Standardschriftart11111111111111111111">
    <w:name w:val="WW-Absatz-Standardschriftart11111111111111111111"/>
    <w:rsid w:val="00387751"/>
  </w:style>
  <w:style w:type="character" w:customStyle="1" w:styleId="WW-Absatz-Standardschriftart111111111111111111111">
    <w:name w:val="WW-Absatz-Standardschriftart111111111111111111111"/>
    <w:rsid w:val="00387751"/>
  </w:style>
  <w:style w:type="character" w:customStyle="1" w:styleId="WW-Absatz-Standardschriftart1111111111111111111111">
    <w:name w:val="WW-Absatz-Standardschriftart1111111111111111111111"/>
    <w:rsid w:val="00387751"/>
  </w:style>
  <w:style w:type="character" w:customStyle="1" w:styleId="WW-Absatz-Standardschriftart11111111111111111111111">
    <w:name w:val="WW-Absatz-Standardschriftart11111111111111111111111"/>
    <w:rsid w:val="00387751"/>
  </w:style>
  <w:style w:type="character" w:customStyle="1" w:styleId="WW-Absatz-Standardschriftart111111111111111111111111">
    <w:name w:val="WW-Absatz-Standardschriftart111111111111111111111111"/>
    <w:rsid w:val="00387751"/>
  </w:style>
  <w:style w:type="character" w:customStyle="1" w:styleId="WW-Absatz-Standardschriftart1111111111111111111111111">
    <w:name w:val="WW-Absatz-Standardschriftart1111111111111111111111111"/>
    <w:rsid w:val="00387751"/>
  </w:style>
  <w:style w:type="character" w:customStyle="1" w:styleId="WW-Absatz-Standardschriftart11111111111111111111111111">
    <w:name w:val="WW-Absatz-Standardschriftart11111111111111111111111111"/>
    <w:rsid w:val="00387751"/>
  </w:style>
  <w:style w:type="character" w:customStyle="1" w:styleId="WW-Absatz-Standardschriftart111111111111111111111111111">
    <w:name w:val="WW-Absatz-Standardschriftart111111111111111111111111111"/>
    <w:rsid w:val="00387751"/>
  </w:style>
  <w:style w:type="character" w:customStyle="1" w:styleId="WW-Absatz-Standardschriftart1111111111111111111111111111">
    <w:name w:val="WW-Absatz-Standardschriftart1111111111111111111111111111"/>
    <w:rsid w:val="00387751"/>
  </w:style>
  <w:style w:type="character" w:customStyle="1" w:styleId="WW-Absatz-Standardschriftart11111111111111111111111111111">
    <w:name w:val="WW-Absatz-Standardschriftart11111111111111111111111111111"/>
    <w:rsid w:val="00387751"/>
  </w:style>
  <w:style w:type="character" w:customStyle="1" w:styleId="WW-Absatz-Standardschriftart111111111111111111111111111111">
    <w:name w:val="WW-Absatz-Standardschriftart111111111111111111111111111111"/>
    <w:rsid w:val="00387751"/>
  </w:style>
  <w:style w:type="character" w:customStyle="1" w:styleId="WW-Absatz-Standardschriftart1111111111111111111111111111111">
    <w:name w:val="WW-Absatz-Standardschriftart1111111111111111111111111111111"/>
    <w:rsid w:val="00387751"/>
  </w:style>
  <w:style w:type="character" w:customStyle="1" w:styleId="WW-Absatz-Standardschriftart11111111111111111111111111111111">
    <w:name w:val="WW-Absatz-Standardschriftart11111111111111111111111111111111"/>
    <w:rsid w:val="00387751"/>
  </w:style>
  <w:style w:type="character" w:customStyle="1" w:styleId="WW-Absatz-Standardschriftart111111111111111111111111111111111">
    <w:name w:val="WW-Absatz-Standardschriftart111111111111111111111111111111111"/>
    <w:rsid w:val="00387751"/>
  </w:style>
  <w:style w:type="character" w:customStyle="1" w:styleId="WW-Absatz-Standardschriftart1111111111111111111111111111111111">
    <w:name w:val="WW-Absatz-Standardschriftart1111111111111111111111111111111111"/>
    <w:rsid w:val="00387751"/>
  </w:style>
  <w:style w:type="character" w:customStyle="1" w:styleId="WW-Absatz-Standardschriftart11111111111111111111111111111111111">
    <w:name w:val="WW-Absatz-Standardschriftart11111111111111111111111111111111111"/>
    <w:rsid w:val="00387751"/>
  </w:style>
  <w:style w:type="character" w:customStyle="1" w:styleId="WW-Absatz-Standardschriftart111111111111111111111111111111111111">
    <w:name w:val="WW-Absatz-Standardschriftart111111111111111111111111111111111111"/>
    <w:rsid w:val="00387751"/>
  </w:style>
  <w:style w:type="character" w:customStyle="1" w:styleId="WW-Absatz-Standardschriftart1111111111111111111111111111111111111">
    <w:name w:val="WW-Absatz-Standardschriftart1111111111111111111111111111111111111"/>
    <w:rsid w:val="00387751"/>
  </w:style>
  <w:style w:type="character" w:customStyle="1" w:styleId="WW-Absatz-Standardschriftart11111111111111111111111111111111111111">
    <w:name w:val="WW-Absatz-Standardschriftart11111111111111111111111111111111111111"/>
    <w:rsid w:val="00387751"/>
  </w:style>
  <w:style w:type="character" w:customStyle="1" w:styleId="WW-Absatz-Standardschriftart111111111111111111111111111111111111111">
    <w:name w:val="WW-Absatz-Standardschriftart111111111111111111111111111111111111111"/>
    <w:rsid w:val="00387751"/>
  </w:style>
  <w:style w:type="character" w:customStyle="1" w:styleId="WW-Absatz-Standardschriftart1111111111111111111111111111111111111111">
    <w:name w:val="WW-Absatz-Standardschriftart1111111111111111111111111111111111111111"/>
    <w:rsid w:val="00387751"/>
  </w:style>
  <w:style w:type="character" w:customStyle="1" w:styleId="WW-Absatz-Standardschriftart11111111111111111111111111111111111111111">
    <w:name w:val="WW-Absatz-Standardschriftart11111111111111111111111111111111111111111"/>
    <w:rsid w:val="00387751"/>
  </w:style>
  <w:style w:type="character" w:customStyle="1" w:styleId="WW-Absatz-Standardschriftart111111111111111111111111111111111111111111">
    <w:name w:val="WW-Absatz-Standardschriftart111111111111111111111111111111111111111111"/>
    <w:rsid w:val="00387751"/>
  </w:style>
  <w:style w:type="character" w:customStyle="1" w:styleId="WW-Absatz-Standardschriftart1111111111111111111111111111111111111111111">
    <w:name w:val="WW-Absatz-Standardschriftart1111111111111111111111111111111111111111111"/>
    <w:rsid w:val="00387751"/>
  </w:style>
  <w:style w:type="character" w:customStyle="1" w:styleId="WW-Absatz-Standardschriftart11111111111111111111111111111111111111111111">
    <w:name w:val="WW-Absatz-Standardschriftart11111111111111111111111111111111111111111111"/>
    <w:rsid w:val="00387751"/>
  </w:style>
  <w:style w:type="character" w:customStyle="1" w:styleId="WW-Absatz-Standardschriftart111111111111111111111111111111111111111111111">
    <w:name w:val="WW-Absatz-Standardschriftart111111111111111111111111111111111111111111111"/>
    <w:rsid w:val="00387751"/>
  </w:style>
  <w:style w:type="character" w:customStyle="1" w:styleId="WW-Absatz-Standardschriftart1111111111111111111111111111111111111111111111">
    <w:name w:val="WW-Absatz-Standardschriftart1111111111111111111111111111111111111111111111"/>
    <w:rsid w:val="00387751"/>
  </w:style>
  <w:style w:type="character" w:customStyle="1" w:styleId="WW-Absatz-Standardschriftart11111111111111111111111111111111111111111111111">
    <w:name w:val="WW-Absatz-Standardschriftart11111111111111111111111111111111111111111111111"/>
    <w:rsid w:val="00387751"/>
  </w:style>
  <w:style w:type="character" w:customStyle="1" w:styleId="WW-Absatz-Standardschriftart111111111111111111111111111111111111111111111111">
    <w:name w:val="WW-Absatz-Standardschriftart111111111111111111111111111111111111111111111111"/>
    <w:rsid w:val="00387751"/>
  </w:style>
  <w:style w:type="character" w:customStyle="1" w:styleId="WW-Absatz-Standardschriftart1111111111111111111111111111111111111111111111111">
    <w:name w:val="WW-Absatz-Standardschriftart1111111111111111111111111111111111111111111111111"/>
    <w:rsid w:val="003877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877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877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877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877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877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877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877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877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877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877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877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877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877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877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877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877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877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877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877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877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877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877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87751"/>
  </w:style>
  <w:style w:type="character" w:customStyle="1" w:styleId="ae">
    <w:name w:val="Символ нумерации"/>
    <w:rsid w:val="003877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877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387751"/>
  </w:style>
  <w:style w:type="character" w:customStyle="1" w:styleId="11">
    <w:name w:val="Основной шрифт абзаца1"/>
    <w:rsid w:val="00387751"/>
  </w:style>
  <w:style w:type="paragraph" w:styleId="af">
    <w:name w:val="List"/>
    <w:basedOn w:val="a1"/>
    <w:rsid w:val="00387751"/>
    <w:pPr>
      <w:widowControl w:val="0"/>
      <w:suppressAutoHyphens/>
      <w:spacing w:after="120"/>
    </w:pPr>
    <w:rPr>
      <w:rFonts w:eastAsia="Lucida Sans Unicode" w:cs="Tahoma"/>
      <w:sz w:val="24"/>
      <w:szCs w:val="24"/>
    </w:rPr>
  </w:style>
  <w:style w:type="paragraph" w:styleId="af0">
    <w:name w:val="Название"/>
    <w:basedOn w:val="a0"/>
    <w:next w:val="af1"/>
    <w:link w:val="af2"/>
    <w:qFormat/>
    <w:rsid w:val="00387751"/>
    <w:rPr>
      <w:rFonts w:cs="Times New Roman"/>
      <w:lang w:val="x-none" w:eastAsia="x-none"/>
    </w:rPr>
  </w:style>
  <w:style w:type="character" w:customStyle="1" w:styleId="af2">
    <w:name w:val="Название Знак"/>
    <w:link w:val="af0"/>
    <w:rsid w:val="00387751"/>
    <w:rPr>
      <w:rFonts w:ascii="Arial" w:eastAsia="Lucida Sans Unicode" w:hAnsi="Arial" w:cs="Tahoma"/>
      <w:sz w:val="28"/>
      <w:szCs w:val="28"/>
    </w:rPr>
  </w:style>
  <w:style w:type="paragraph" w:styleId="af1">
    <w:name w:val="Subtitle"/>
    <w:basedOn w:val="a0"/>
    <w:next w:val="a1"/>
    <w:link w:val="af3"/>
    <w:qFormat/>
    <w:rsid w:val="00387751"/>
    <w:pPr>
      <w:jc w:val="center"/>
    </w:pPr>
    <w:rPr>
      <w:rFonts w:cs="Times New Roman"/>
      <w:i/>
      <w:iCs/>
      <w:lang w:val="x-none" w:eastAsia="x-none"/>
    </w:rPr>
  </w:style>
  <w:style w:type="character" w:customStyle="1" w:styleId="af3">
    <w:name w:val="Подзаголовок Знак"/>
    <w:link w:val="af1"/>
    <w:rsid w:val="00387751"/>
    <w:rPr>
      <w:rFonts w:ascii="Arial" w:eastAsia="Lucida Sans Unicode" w:hAnsi="Arial" w:cs="Tahoma"/>
      <w:i/>
      <w:iCs/>
      <w:sz w:val="28"/>
      <w:szCs w:val="28"/>
    </w:rPr>
  </w:style>
  <w:style w:type="paragraph" w:customStyle="1" w:styleId="af4">
    <w:name w:val="Содержимое таблицы"/>
    <w:basedOn w:val="a"/>
    <w:rsid w:val="0038775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customStyle="1" w:styleId="af5">
    <w:name w:val="Заголовок таблицы"/>
    <w:basedOn w:val="af4"/>
    <w:rsid w:val="00387751"/>
    <w:pPr>
      <w:jc w:val="center"/>
    </w:pPr>
    <w:rPr>
      <w:b/>
      <w:bCs/>
      <w:i/>
      <w:iCs/>
    </w:rPr>
  </w:style>
  <w:style w:type="paragraph" w:customStyle="1" w:styleId="ConsPlusNormal">
    <w:name w:val="ConsPlusNormal"/>
    <w:next w:val="a"/>
    <w:rsid w:val="00387751"/>
    <w:pPr>
      <w:widowControl w:val="0"/>
      <w:suppressAutoHyphens/>
      <w:ind w:firstLine="720"/>
    </w:pPr>
    <w:rPr>
      <w:rFonts w:ascii="Arial" w:eastAsia="Arial" w:hAnsi="Arial"/>
      <w:lang w:eastAsia="en-US"/>
    </w:rPr>
  </w:style>
  <w:style w:type="paragraph" w:customStyle="1" w:styleId="ConsPlusTitle">
    <w:name w:val="ConsPlusTitle"/>
    <w:basedOn w:val="a"/>
    <w:next w:val="ConsPlusNormal"/>
    <w:rsid w:val="00387751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af6">
    <w:name w:val="Содержимое врезки"/>
    <w:basedOn w:val="a1"/>
    <w:rsid w:val="00387751"/>
    <w:pPr>
      <w:widowControl w:val="0"/>
      <w:suppressAutoHyphens/>
      <w:spacing w:after="120"/>
    </w:pPr>
    <w:rPr>
      <w:rFonts w:eastAsia="Lucida Sans Unicode"/>
      <w:sz w:val="24"/>
      <w:szCs w:val="24"/>
    </w:rPr>
  </w:style>
  <w:style w:type="paragraph" w:customStyle="1" w:styleId="ConsPlusCell">
    <w:name w:val="ConsPlusCell"/>
    <w:rsid w:val="00387751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21">
    <w:name w:val="Body Text 2"/>
    <w:basedOn w:val="a"/>
    <w:link w:val="22"/>
    <w:rsid w:val="00387751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387751"/>
    <w:rPr>
      <w:rFonts w:ascii="Times New Roman" w:eastAsia="Lucida Sans Unicode" w:hAnsi="Times New Roman" w:cs="Times New Roman"/>
      <w:sz w:val="28"/>
    </w:rPr>
  </w:style>
  <w:style w:type="paragraph" w:styleId="23">
    <w:name w:val="Body Text Indent 2"/>
    <w:basedOn w:val="a"/>
    <w:link w:val="24"/>
    <w:rsid w:val="00387751"/>
    <w:pPr>
      <w:widowControl w:val="0"/>
      <w:suppressAutoHyphens/>
      <w:autoSpaceDE w:val="0"/>
      <w:spacing w:after="0" w:line="240" w:lineRule="auto"/>
      <w:ind w:firstLine="540"/>
      <w:jc w:val="both"/>
    </w:pPr>
    <w:rPr>
      <w:rFonts w:ascii="Times New Roman" w:eastAsia="Lucida Sans Unicode" w:hAnsi="Times New Roman"/>
      <w:sz w:val="28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rsid w:val="00387751"/>
    <w:rPr>
      <w:rFonts w:ascii="Times New Roman" w:eastAsia="Lucida Sans Unicode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387751"/>
    <w:pPr>
      <w:widowControl w:val="0"/>
      <w:suppressAutoHyphens/>
      <w:spacing w:after="0" w:line="240" w:lineRule="auto"/>
      <w:ind w:left="28"/>
      <w:jc w:val="both"/>
    </w:pPr>
    <w:rPr>
      <w:rFonts w:ascii="Times New Roman" w:eastAsia="Lucida Sans Unicode" w:hAnsi="Times New Roman"/>
      <w:color w:val="000000"/>
      <w:kern w:val="1"/>
      <w:sz w:val="28"/>
      <w:szCs w:val="28"/>
      <w:lang w:val="x-none" w:eastAsia="x-none"/>
    </w:rPr>
  </w:style>
  <w:style w:type="character" w:customStyle="1" w:styleId="32">
    <w:name w:val="Основной текст с отступом 3 Знак"/>
    <w:link w:val="31"/>
    <w:rsid w:val="00387751"/>
    <w:rPr>
      <w:rFonts w:ascii="Times New Roman" w:eastAsia="Lucida Sans Unicode" w:hAnsi="Times New Roman" w:cs="Times New Roman"/>
      <w:color w:val="000000"/>
      <w:kern w:val="1"/>
      <w:sz w:val="28"/>
      <w:szCs w:val="28"/>
    </w:rPr>
  </w:style>
  <w:style w:type="paragraph" w:customStyle="1" w:styleId="ConsPlusNonformat">
    <w:name w:val="ConsPlusNonformat"/>
    <w:rsid w:val="00387751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2">
    <w:name w:val="Название1"/>
    <w:basedOn w:val="a"/>
    <w:rsid w:val="00387751"/>
    <w:pPr>
      <w:suppressLineNumbers/>
      <w:spacing w:before="120" w:after="120" w:line="240" w:lineRule="auto"/>
    </w:pPr>
    <w:rPr>
      <w:rFonts w:ascii="Arial" w:eastAsia="Times New Roman" w:hAnsi="Arial"/>
      <w:i/>
      <w:iCs/>
      <w:sz w:val="24"/>
      <w:szCs w:val="24"/>
    </w:rPr>
  </w:style>
  <w:style w:type="paragraph" w:customStyle="1" w:styleId="13">
    <w:name w:val="Указатель1"/>
    <w:basedOn w:val="a"/>
    <w:rsid w:val="00387751"/>
    <w:pPr>
      <w:suppressLineNumbers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210">
    <w:name w:val="Основной текст с отступом 21"/>
    <w:basedOn w:val="a"/>
    <w:rsid w:val="00387751"/>
    <w:pPr>
      <w:suppressAutoHyphens/>
      <w:autoSpaceDE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211">
    <w:name w:val="Основной текст 21"/>
    <w:basedOn w:val="a"/>
    <w:rsid w:val="00387751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paragraph" w:customStyle="1" w:styleId="310">
    <w:name w:val="Основной текст с отступом 31"/>
    <w:basedOn w:val="a"/>
    <w:rsid w:val="00387751"/>
    <w:pPr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00">
    <w:name w:val="Заголовок 10"/>
    <w:basedOn w:val="a0"/>
    <w:next w:val="a1"/>
    <w:rsid w:val="00387751"/>
    <w:rPr>
      <w:b/>
      <w:bCs/>
      <w:sz w:val="21"/>
      <w:szCs w:val="21"/>
    </w:rPr>
  </w:style>
  <w:style w:type="paragraph" w:styleId="af7">
    <w:name w:val="Plain Text"/>
    <w:basedOn w:val="a"/>
    <w:link w:val="af8"/>
    <w:rsid w:val="00387751"/>
    <w:pPr>
      <w:spacing w:after="0" w:line="240" w:lineRule="auto"/>
    </w:pPr>
    <w:rPr>
      <w:rFonts w:ascii="Courier New" w:eastAsia="Times New Roman" w:hAnsi="Courier New"/>
      <w:kern w:val="1"/>
      <w:sz w:val="24"/>
      <w:szCs w:val="20"/>
      <w:lang w:val="x-none" w:eastAsia="x-none"/>
    </w:rPr>
  </w:style>
  <w:style w:type="character" w:customStyle="1" w:styleId="af8">
    <w:name w:val="Текст Знак"/>
    <w:link w:val="af7"/>
    <w:rsid w:val="00387751"/>
    <w:rPr>
      <w:rFonts w:ascii="Courier New" w:eastAsia="Times New Roman" w:hAnsi="Courier New" w:cs="Courier New"/>
      <w:kern w:val="1"/>
      <w:sz w:val="24"/>
      <w:szCs w:val="20"/>
    </w:rPr>
  </w:style>
  <w:style w:type="paragraph" w:customStyle="1" w:styleId="220">
    <w:name w:val="Основной текст с отступом 22"/>
    <w:basedOn w:val="a"/>
    <w:rsid w:val="00387751"/>
    <w:pPr>
      <w:widowControl w:val="0"/>
      <w:suppressAutoHyphens/>
      <w:autoSpaceDE w:val="0"/>
      <w:spacing w:after="0" w:line="240" w:lineRule="auto"/>
      <w:ind w:firstLine="540"/>
      <w:jc w:val="both"/>
    </w:pPr>
    <w:rPr>
      <w:rFonts w:ascii="Times New Roman" w:eastAsia="Lucida Sans Unicode" w:hAnsi="Times New Roman"/>
      <w:kern w:val="1"/>
      <w:sz w:val="28"/>
      <w:szCs w:val="24"/>
    </w:rPr>
  </w:style>
  <w:style w:type="paragraph" w:customStyle="1" w:styleId="14">
    <w:name w:val="Текст1"/>
    <w:basedOn w:val="a"/>
    <w:rsid w:val="00387751"/>
    <w:pPr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</w:rPr>
  </w:style>
  <w:style w:type="paragraph" w:customStyle="1" w:styleId="af9">
    <w:name w:val=" Знак"/>
    <w:basedOn w:val="a"/>
    <w:rsid w:val="00B5331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a">
    <w:name w:val="Balloon Text"/>
    <w:basedOn w:val="a"/>
    <w:link w:val="afb"/>
    <w:uiPriority w:val="99"/>
    <w:semiHidden/>
    <w:unhideWhenUsed/>
    <w:rsid w:val="00C5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C561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BAF4-9896-47BC-A83B-37C2C3BA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6797</Words>
  <Characters>38749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Pai Pinky</cp:lastModifiedBy>
  <cp:revision>2</cp:revision>
  <cp:lastPrinted>2017-02-13T05:45:00Z</cp:lastPrinted>
  <dcterms:created xsi:type="dcterms:W3CDTF">2025-07-14T17:49:00Z</dcterms:created>
  <dcterms:modified xsi:type="dcterms:W3CDTF">2025-07-14T17:49:00Z</dcterms:modified>
</cp:coreProperties>
</file>